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DA" w:rsidRDefault="002560DA" w:rsidP="0008098F">
      <w:pPr>
        <w:pStyle w:val="aff1"/>
        <w:jc w:val="right"/>
        <w:rPr>
          <w:rFonts w:ascii="Arial" w:hAnsi="Arial" w:cs="Arial"/>
          <w:b/>
          <w:sz w:val="20"/>
        </w:rPr>
      </w:pPr>
    </w:p>
    <w:p w:rsidR="009C61FA" w:rsidRPr="0008098F" w:rsidRDefault="007C4D83" w:rsidP="0008098F">
      <w:pPr>
        <w:pStyle w:val="aff1"/>
        <w:jc w:val="right"/>
        <w:rPr>
          <w:rFonts w:ascii="Arial" w:hAnsi="Arial" w:cs="Arial"/>
          <w:b/>
          <w:sz w:val="20"/>
        </w:rPr>
      </w:pPr>
      <w:r>
        <w:rPr>
          <w:rFonts w:ascii="Arial" w:hAnsi="Arial" w:cs="Arial"/>
          <w:b/>
          <w:sz w:val="20"/>
        </w:rPr>
        <w:t>Приложение №2</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r w:rsidRPr="003C6E0C">
        <w:rPr>
          <w:rFonts w:ascii="Arial" w:hAnsi="Arial" w:cs="Arial"/>
          <w:b/>
          <w:bCs/>
          <w:sz w:val="20"/>
          <w:szCs w:val="20"/>
        </w:rPr>
        <w:t xml:space="preserve">ДОГОВОР ПОДРЯДА № </w:t>
      </w:r>
      <w:r w:rsidR="002B697D">
        <w:rPr>
          <w:rFonts w:ascii="Arial" w:hAnsi="Arial" w:cs="Arial"/>
          <w:b/>
          <w:bCs/>
          <w:sz w:val="20"/>
          <w:szCs w:val="20"/>
        </w:rPr>
        <w:t xml:space="preserve"> </w:t>
      </w:r>
    </w:p>
    <w:p w:rsidR="003C6E0C" w:rsidRPr="003C6E0C" w:rsidRDefault="003C6E0C" w:rsidP="003C6E0C">
      <w:pPr>
        <w:shd w:val="clear" w:color="auto" w:fill="FFFFFF"/>
        <w:tabs>
          <w:tab w:val="left" w:leader="underscore" w:pos="6000"/>
        </w:tabs>
        <w:jc w:val="center"/>
        <w:rPr>
          <w:rFonts w:ascii="Arial" w:hAnsi="Arial" w:cs="Arial"/>
          <w:b/>
          <w:bCs/>
          <w:sz w:val="20"/>
          <w:szCs w:val="20"/>
        </w:rPr>
      </w:pPr>
    </w:p>
    <w:p w:rsidR="003C6E0C" w:rsidRPr="003C6E0C" w:rsidRDefault="003C6E0C" w:rsidP="003C6E0C">
      <w:pPr>
        <w:shd w:val="clear" w:color="auto" w:fill="FFFFFF"/>
        <w:tabs>
          <w:tab w:val="left" w:pos="9077"/>
        </w:tabs>
        <w:spacing w:before="10"/>
        <w:rPr>
          <w:rFonts w:ascii="Arial" w:hAnsi="Arial" w:cs="Arial"/>
          <w:spacing w:val="-4"/>
          <w:sz w:val="20"/>
          <w:szCs w:val="20"/>
        </w:rPr>
      </w:pPr>
      <w:r w:rsidRPr="003C6E0C">
        <w:rPr>
          <w:rFonts w:ascii="Arial" w:hAnsi="Arial" w:cs="Arial"/>
          <w:spacing w:val="-4"/>
          <w:sz w:val="20"/>
          <w:szCs w:val="20"/>
        </w:rPr>
        <w:t xml:space="preserve">г. Пенза                                                                                                                       </w:t>
      </w:r>
      <w:r w:rsidR="002560DA">
        <w:rPr>
          <w:rFonts w:ascii="Arial" w:hAnsi="Arial" w:cs="Arial"/>
          <w:spacing w:val="-4"/>
          <w:sz w:val="20"/>
          <w:szCs w:val="20"/>
        </w:rPr>
        <w:t xml:space="preserve">  «______»_________________ 2022</w:t>
      </w:r>
      <w:r>
        <w:rPr>
          <w:rFonts w:ascii="Arial" w:hAnsi="Arial" w:cs="Arial"/>
          <w:spacing w:val="-4"/>
          <w:sz w:val="20"/>
          <w:szCs w:val="20"/>
        </w:rPr>
        <w:t xml:space="preserve"> </w:t>
      </w:r>
      <w:r w:rsidRPr="003C6E0C">
        <w:rPr>
          <w:rFonts w:ascii="Arial" w:hAnsi="Arial" w:cs="Arial"/>
          <w:spacing w:val="-4"/>
          <w:sz w:val="20"/>
          <w:szCs w:val="20"/>
        </w:rPr>
        <w:t xml:space="preserve">г. </w:t>
      </w:r>
    </w:p>
    <w:p w:rsidR="003C6E0C" w:rsidRPr="003C6E0C" w:rsidRDefault="003C6E0C" w:rsidP="003C6E0C">
      <w:pPr>
        <w:shd w:val="clear" w:color="auto" w:fill="FFFFFF"/>
        <w:tabs>
          <w:tab w:val="left" w:pos="9077"/>
        </w:tabs>
        <w:spacing w:before="10"/>
        <w:rPr>
          <w:rFonts w:ascii="Arial" w:hAnsi="Arial" w:cs="Arial"/>
          <w:spacing w:val="-4"/>
          <w:sz w:val="20"/>
          <w:szCs w:val="20"/>
        </w:rPr>
      </w:pPr>
    </w:p>
    <w:p w:rsidR="003C6E0C" w:rsidRPr="003C6E0C" w:rsidRDefault="003C6E0C" w:rsidP="003C6E0C">
      <w:pPr>
        <w:shd w:val="clear" w:color="auto" w:fill="FFFFFF"/>
        <w:spacing w:line="226" w:lineRule="exact"/>
        <w:jc w:val="both"/>
        <w:rPr>
          <w:rFonts w:ascii="Arial" w:hAnsi="Arial" w:cs="Arial"/>
          <w:sz w:val="20"/>
          <w:szCs w:val="20"/>
        </w:rPr>
      </w:pPr>
      <w:proofErr w:type="gramStart"/>
      <w:r w:rsidRPr="003C6E0C">
        <w:rPr>
          <w:rFonts w:ascii="Arial" w:hAnsi="Arial" w:cs="Arial"/>
          <w:b/>
          <w:sz w:val="20"/>
          <w:szCs w:val="20"/>
        </w:rPr>
        <w:t>ЗАО</w:t>
      </w:r>
      <w:r w:rsidRPr="003C6E0C">
        <w:rPr>
          <w:rFonts w:ascii="Arial" w:hAnsi="Arial" w:cs="Arial"/>
          <w:sz w:val="20"/>
          <w:szCs w:val="20"/>
        </w:rPr>
        <w:t xml:space="preserve"> </w:t>
      </w:r>
      <w:r w:rsidRPr="003C6E0C">
        <w:rPr>
          <w:rFonts w:ascii="Arial" w:hAnsi="Arial" w:cs="Arial"/>
          <w:b/>
          <w:sz w:val="20"/>
          <w:szCs w:val="20"/>
        </w:rPr>
        <w:t>«Пензенская горэлектросеть»</w:t>
      </w:r>
      <w:r w:rsidRPr="003C6E0C">
        <w:rPr>
          <w:rFonts w:ascii="Arial" w:hAnsi="Arial" w:cs="Arial"/>
          <w:sz w:val="20"/>
          <w:szCs w:val="20"/>
        </w:rPr>
        <w:t xml:space="preserve">, именуемое в дальнейшем </w:t>
      </w:r>
      <w:r w:rsidRPr="003C6E0C">
        <w:rPr>
          <w:rFonts w:ascii="Arial" w:hAnsi="Arial" w:cs="Arial"/>
          <w:b/>
          <w:sz w:val="20"/>
          <w:szCs w:val="20"/>
        </w:rPr>
        <w:t>«Заказчик»</w:t>
      </w:r>
      <w:r w:rsidRPr="003C6E0C">
        <w:rPr>
          <w:rFonts w:ascii="Arial" w:hAnsi="Arial" w:cs="Arial"/>
          <w:sz w:val="20"/>
          <w:szCs w:val="20"/>
        </w:rPr>
        <w:t>, в лице генерального директора Рябинина Владимира Викторовича, действующего на основании Устава, с одной стороны и ______________</w:t>
      </w:r>
      <w:r w:rsidRPr="003C6E0C">
        <w:rPr>
          <w:rFonts w:ascii="Arial" w:hAnsi="Arial" w:cs="Arial"/>
          <w:b/>
          <w:sz w:val="20"/>
          <w:szCs w:val="20"/>
        </w:rPr>
        <w:t xml:space="preserve"> </w:t>
      </w:r>
      <w:r w:rsidRPr="003C6E0C">
        <w:rPr>
          <w:rFonts w:ascii="Arial" w:hAnsi="Arial" w:cs="Arial"/>
          <w:sz w:val="20"/>
          <w:szCs w:val="20"/>
        </w:rPr>
        <w:t xml:space="preserve">именуемое в дальнейшем </w:t>
      </w:r>
      <w:r w:rsidRPr="003C6E0C">
        <w:rPr>
          <w:rFonts w:ascii="Arial" w:hAnsi="Arial" w:cs="Arial"/>
          <w:b/>
          <w:sz w:val="20"/>
          <w:szCs w:val="20"/>
        </w:rPr>
        <w:t>«Подрядчик»</w:t>
      </w:r>
      <w:r w:rsidRPr="003C6E0C">
        <w:rPr>
          <w:rFonts w:ascii="Arial" w:hAnsi="Arial" w:cs="Arial"/>
          <w:sz w:val="20"/>
          <w:szCs w:val="20"/>
        </w:rPr>
        <w:t xml:space="preserve">, в лице _________________________________, действующего на основании ________________ и допуска </w:t>
      </w:r>
      <w:proofErr w:type="spellStart"/>
      <w:r w:rsidRPr="003C6E0C">
        <w:rPr>
          <w:rFonts w:ascii="Arial" w:hAnsi="Arial" w:cs="Arial"/>
          <w:sz w:val="20"/>
          <w:szCs w:val="20"/>
        </w:rPr>
        <w:t>______________________________с</w:t>
      </w:r>
      <w:proofErr w:type="spellEnd"/>
      <w:r w:rsidRPr="003C6E0C">
        <w:rPr>
          <w:rFonts w:ascii="Arial" w:hAnsi="Arial" w:cs="Arial"/>
          <w:sz w:val="20"/>
          <w:szCs w:val="20"/>
        </w:rPr>
        <w:t xml:space="preserve"> другой стороны, по результатам проведённого открытого запроса </w:t>
      </w:r>
      <w:r>
        <w:rPr>
          <w:rFonts w:ascii="Arial" w:hAnsi="Arial" w:cs="Arial"/>
          <w:sz w:val="20"/>
          <w:szCs w:val="20"/>
        </w:rPr>
        <w:t>предложений</w:t>
      </w:r>
      <w:r w:rsidR="00AC1BE7">
        <w:rPr>
          <w:rFonts w:ascii="Arial" w:hAnsi="Arial" w:cs="Arial"/>
          <w:sz w:val="20"/>
          <w:szCs w:val="20"/>
        </w:rPr>
        <w:t xml:space="preserve"> в электронной форме среди субъектов малого и среднего предпринимательства</w:t>
      </w:r>
      <w:r w:rsidRPr="003C6E0C">
        <w:rPr>
          <w:rFonts w:ascii="Arial" w:hAnsi="Arial" w:cs="Arial"/>
          <w:sz w:val="20"/>
          <w:szCs w:val="20"/>
        </w:rPr>
        <w:t xml:space="preserve"> №</w:t>
      </w:r>
      <w:r w:rsidR="00171A9E">
        <w:rPr>
          <w:rFonts w:ascii="Arial" w:hAnsi="Arial" w:cs="Arial"/>
          <w:sz w:val="20"/>
          <w:szCs w:val="20"/>
        </w:rPr>
        <w:t>100</w:t>
      </w:r>
      <w:r w:rsidR="00AC1BE7">
        <w:rPr>
          <w:rFonts w:ascii="Arial" w:hAnsi="Arial" w:cs="Arial"/>
          <w:sz w:val="20"/>
          <w:szCs w:val="20"/>
        </w:rPr>
        <w:t>-э</w:t>
      </w:r>
      <w:r w:rsidRPr="003C6E0C">
        <w:rPr>
          <w:rFonts w:ascii="Arial" w:hAnsi="Arial" w:cs="Arial"/>
          <w:sz w:val="20"/>
          <w:szCs w:val="20"/>
        </w:rPr>
        <w:t xml:space="preserve"> ЗП-ПГЭС от </w:t>
      </w:r>
      <w:r w:rsidR="00171A9E">
        <w:rPr>
          <w:rFonts w:ascii="Arial" w:hAnsi="Arial" w:cs="Arial"/>
          <w:sz w:val="20"/>
          <w:szCs w:val="20"/>
        </w:rPr>
        <w:t>06</w:t>
      </w:r>
      <w:r w:rsidR="002560DA">
        <w:rPr>
          <w:rFonts w:ascii="Arial" w:hAnsi="Arial" w:cs="Arial"/>
          <w:sz w:val="20"/>
          <w:szCs w:val="20"/>
        </w:rPr>
        <w:t>.</w:t>
      </w:r>
      <w:r w:rsidR="00171A9E">
        <w:rPr>
          <w:rFonts w:ascii="Arial" w:hAnsi="Arial" w:cs="Arial"/>
          <w:sz w:val="20"/>
          <w:szCs w:val="20"/>
        </w:rPr>
        <w:t>09</w:t>
      </w:r>
      <w:r w:rsidR="002560DA">
        <w:rPr>
          <w:rFonts w:ascii="Arial" w:hAnsi="Arial" w:cs="Arial"/>
          <w:sz w:val="20"/>
          <w:szCs w:val="20"/>
        </w:rPr>
        <w:t>.2022</w:t>
      </w:r>
      <w:r w:rsidRPr="003C6E0C">
        <w:rPr>
          <w:rFonts w:ascii="Arial" w:hAnsi="Arial" w:cs="Arial"/>
          <w:sz w:val="20"/>
          <w:szCs w:val="20"/>
        </w:rPr>
        <w:t>г. Протокол №_____</w:t>
      </w:r>
      <w:r>
        <w:rPr>
          <w:rFonts w:ascii="Arial" w:hAnsi="Arial" w:cs="Arial"/>
          <w:sz w:val="20"/>
          <w:szCs w:val="20"/>
        </w:rPr>
        <w:t>ЗП</w:t>
      </w:r>
      <w:r w:rsidRPr="003C6E0C">
        <w:rPr>
          <w:rFonts w:ascii="Arial" w:hAnsi="Arial" w:cs="Arial"/>
          <w:sz w:val="20"/>
          <w:szCs w:val="20"/>
        </w:rPr>
        <w:t>-ПГЭС от «_____»_________20</w:t>
      </w:r>
      <w:r w:rsidR="00AC1BE7">
        <w:rPr>
          <w:rFonts w:ascii="Arial" w:hAnsi="Arial" w:cs="Arial"/>
          <w:sz w:val="20"/>
          <w:szCs w:val="20"/>
        </w:rPr>
        <w:t>22</w:t>
      </w:r>
      <w:proofErr w:type="gramEnd"/>
      <w:r w:rsidRPr="003C6E0C">
        <w:rPr>
          <w:rFonts w:ascii="Arial" w:hAnsi="Arial" w:cs="Arial"/>
          <w:sz w:val="20"/>
          <w:szCs w:val="20"/>
        </w:rPr>
        <w:t xml:space="preserve"> г., далее совместно именуемые Стороны, заключили настоящий договор о нижеследующем:</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Предмет договора</w:t>
      </w:r>
    </w:p>
    <w:p w:rsidR="00AC1BE7" w:rsidRPr="00AC1BE7" w:rsidRDefault="003C6E0C" w:rsidP="003C6E0C">
      <w:pPr>
        <w:numPr>
          <w:ilvl w:val="1"/>
          <w:numId w:val="50"/>
        </w:numPr>
        <w:snapToGrid w:val="0"/>
        <w:ind w:left="0" w:firstLine="0"/>
        <w:jc w:val="both"/>
        <w:rPr>
          <w:rFonts w:ascii="Arial" w:hAnsi="Arial" w:cs="Arial"/>
          <w:sz w:val="20"/>
          <w:szCs w:val="20"/>
        </w:rPr>
      </w:pPr>
      <w:r w:rsidRPr="003C6E0C">
        <w:rPr>
          <w:rFonts w:ascii="Arial" w:hAnsi="Arial" w:cs="Arial"/>
          <w:spacing w:val="-1"/>
          <w:sz w:val="20"/>
          <w:szCs w:val="20"/>
        </w:rPr>
        <w:t xml:space="preserve">Подрядчик обязуется выполнить </w:t>
      </w:r>
      <w:r w:rsidRPr="003C6E0C">
        <w:rPr>
          <w:rFonts w:ascii="Arial" w:hAnsi="Arial" w:cs="Arial"/>
          <w:sz w:val="20"/>
          <w:szCs w:val="20"/>
        </w:rPr>
        <w:t>работы</w:t>
      </w:r>
      <w:r w:rsidRPr="003C6E0C">
        <w:rPr>
          <w:rFonts w:ascii="Arial" w:hAnsi="Arial" w:cs="Arial"/>
          <w:spacing w:val="-1"/>
          <w:sz w:val="20"/>
          <w:szCs w:val="20"/>
        </w:rPr>
        <w:t xml:space="preserve"> по заданию Заказчика </w:t>
      </w:r>
      <w:r w:rsidRPr="003C6E0C">
        <w:rPr>
          <w:rFonts w:ascii="Arial" w:hAnsi="Arial" w:cs="Arial"/>
          <w:b/>
          <w:i/>
          <w:sz w:val="20"/>
          <w:szCs w:val="20"/>
        </w:rPr>
        <w:t xml:space="preserve">на право заключения Договора </w:t>
      </w:r>
      <w:proofErr w:type="gramStart"/>
      <w:r w:rsidRPr="0008098F">
        <w:rPr>
          <w:rFonts w:ascii="Arial" w:hAnsi="Arial" w:cs="Arial"/>
          <w:b/>
          <w:i/>
          <w:sz w:val="20"/>
          <w:szCs w:val="20"/>
        </w:rPr>
        <w:t>на</w:t>
      </w:r>
      <w:proofErr w:type="gramEnd"/>
      <w:r w:rsidR="00AC1BE7" w:rsidRPr="00AC1BE7">
        <w:rPr>
          <w:rFonts w:ascii="Arial" w:hAnsi="Arial" w:cs="Arial"/>
          <w:b/>
          <w:i/>
          <w:sz w:val="20"/>
          <w:szCs w:val="20"/>
        </w:rPr>
        <w:t>:</w:t>
      </w:r>
    </w:p>
    <w:p w:rsidR="003C6E0C" w:rsidRPr="00171A9E" w:rsidRDefault="00171A9E" w:rsidP="003C6E0C">
      <w:pPr>
        <w:shd w:val="clear" w:color="auto" w:fill="FFFFFF"/>
        <w:spacing w:line="240" w:lineRule="atLeast"/>
        <w:rPr>
          <w:rFonts w:ascii="Arial" w:hAnsi="Arial" w:cs="Arial"/>
          <w:iCs/>
          <w:sz w:val="20"/>
          <w:szCs w:val="20"/>
        </w:rPr>
      </w:pPr>
      <w:r>
        <w:rPr>
          <w:rFonts w:ascii="Arial" w:hAnsi="Arial" w:cs="Arial"/>
          <w:sz w:val="20"/>
          <w:szCs w:val="20"/>
        </w:rPr>
        <w:t>1)</w:t>
      </w:r>
      <w:r w:rsidRPr="00171A9E">
        <w:rPr>
          <w:rFonts w:ascii="Arial" w:hAnsi="Arial" w:cs="Arial"/>
          <w:iCs/>
          <w:sz w:val="20"/>
          <w:szCs w:val="20"/>
        </w:rPr>
        <w:t xml:space="preserve"> Прокладка 2КЛ-10кВ от ТП-3001 до проектируемой ТП для "технологического присоединения ВРУ с ЛЭП котельной южнее земельного участка с кадастровым №58:29:2009016:73, г. Пенза, жилой дом по ул. Измайлова, 27";</w:t>
      </w:r>
    </w:p>
    <w:p w:rsidR="00171A9E" w:rsidRPr="00171A9E" w:rsidRDefault="00171A9E" w:rsidP="003C6E0C">
      <w:pPr>
        <w:shd w:val="clear" w:color="auto" w:fill="FFFFFF"/>
        <w:spacing w:line="240" w:lineRule="atLeast"/>
        <w:rPr>
          <w:rFonts w:ascii="Arial" w:hAnsi="Arial" w:cs="Arial"/>
          <w:iCs/>
          <w:sz w:val="20"/>
          <w:szCs w:val="20"/>
        </w:rPr>
      </w:pPr>
      <w:r>
        <w:rPr>
          <w:rFonts w:ascii="Arial" w:hAnsi="Arial" w:cs="Arial"/>
          <w:iCs/>
          <w:sz w:val="20"/>
          <w:szCs w:val="20"/>
        </w:rPr>
        <w:t>2)</w:t>
      </w:r>
      <w:r w:rsidRPr="00171A9E">
        <w:rPr>
          <w:rFonts w:ascii="Arial" w:hAnsi="Arial" w:cs="Arial"/>
          <w:iCs/>
          <w:sz w:val="20"/>
          <w:szCs w:val="20"/>
        </w:rPr>
        <w:t xml:space="preserve"> Прокладка КЛ-1кВ от ТП-548(</w:t>
      </w:r>
      <w:proofErr w:type="spellStart"/>
      <w:r w:rsidRPr="00171A9E">
        <w:rPr>
          <w:rFonts w:ascii="Arial" w:hAnsi="Arial" w:cs="Arial"/>
          <w:iCs/>
          <w:sz w:val="20"/>
          <w:szCs w:val="20"/>
        </w:rPr>
        <w:t>ф</w:t>
      </w:r>
      <w:proofErr w:type="spellEnd"/>
      <w:r w:rsidRPr="00171A9E">
        <w:rPr>
          <w:rFonts w:ascii="Arial" w:hAnsi="Arial" w:cs="Arial"/>
          <w:iCs/>
          <w:sz w:val="20"/>
          <w:szCs w:val="20"/>
        </w:rPr>
        <w:t xml:space="preserve"> 1.3) до границы земельного участка по ул. Минская для "технологического присоединения ВРУ с ЛЭП земельного участка с кадастровым №58:29:1009011:1990, г. Пенза, ул. Минская";</w:t>
      </w:r>
    </w:p>
    <w:p w:rsidR="00171A9E" w:rsidRPr="00171A9E" w:rsidRDefault="00171A9E" w:rsidP="003C6E0C">
      <w:pPr>
        <w:shd w:val="clear" w:color="auto" w:fill="FFFFFF"/>
        <w:spacing w:line="240" w:lineRule="atLeast"/>
        <w:rPr>
          <w:rFonts w:ascii="Arial" w:hAnsi="Arial" w:cs="Arial"/>
          <w:iCs/>
          <w:sz w:val="20"/>
          <w:szCs w:val="20"/>
        </w:rPr>
      </w:pPr>
      <w:proofErr w:type="gramStart"/>
      <w:r>
        <w:rPr>
          <w:rFonts w:ascii="Arial" w:hAnsi="Arial" w:cs="Arial"/>
          <w:iCs/>
          <w:sz w:val="20"/>
          <w:szCs w:val="20"/>
        </w:rPr>
        <w:t>3)</w:t>
      </w:r>
      <w:r w:rsidRPr="00171A9E">
        <w:rPr>
          <w:rFonts w:ascii="Arial" w:hAnsi="Arial" w:cs="Arial"/>
          <w:iCs/>
          <w:sz w:val="20"/>
          <w:szCs w:val="20"/>
        </w:rPr>
        <w:t xml:space="preserve"> Прокладка КЛ-1кВ от ТП-548(Ф 7.1) до границы земельного участка по ул. Минская, стр.28 для "технологического присоединения ВРУ с ЛЭП нежилого здания с кадастровым №58:29:1009011:1426 в границах земельного участка с кадастровым №58:29:1009011:2227, г. Пенза, ул. Минская, стр.28";</w:t>
      </w:r>
      <w:proofErr w:type="gramEnd"/>
    </w:p>
    <w:p w:rsidR="00171A9E" w:rsidRPr="00171A9E" w:rsidRDefault="00171A9E" w:rsidP="003C6E0C">
      <w:pPr>
        <w:shd w:val="clear" w:color="auto" w:fill="FFFFFF"/>
        <w:spacing w:line="240" w:lineRule="atLeast"/>
        <w:rPr>
          <w:rFonts w:ascii="Arial" w:hAnsi="Arial" w:cs="Arial"/>
          <w:iCs/>
          <w:sz w:val="20"/>
          <w:szCs w:val="20"/>
        </w:rPr>
      </w:pPr>
      <w:r>
        <w:rPr>
          <w:rFonts w:ascii="Arial" w:hAnsi="Arial" w:cs="Arial"/>
          <w:iCs/>
          <w:sz w:val="20"/>
          <w:szCs w:val="20"/>
        </w:rPr>
        <w:t>4)</w:t>
      </w:r>
      <w:r w:rsidRPr="00171A9E">
        <w:rPr>
          <w:rFonts w:ascii="Arial" w:hAnsi="Arial" w:cs="Arial"/>
          <w:iCs/>
          <w:sz w:val="20"/>
          <w:szCs w:val="20"/>
        </w:rPr>
        <w:t xml:space="preserve"> Прокладка КЛ-1кВ от ТП-548(</w:t>
      </w:r>
      <w:proofErr w:type="spellStart"/>
      <w:r w:rsidRPr="00171A9E">
        <w:rPr>
          <w:rFonts w:ascii="Arial" w:hAnsi="Arial" w:cs="Arial"/>
          <w:iCs/>
          <w:sz w:val="20"/>
          <w:szCs w:val="20"/>
        </w:rPr>
        <w:t>ф</w:t>
      </w:r>
      <w:proofErr w:type="spellEnd"/>
      <w:r w:rsidRPr="00171A9E">
        <w:rPr>
          <w:rFonts w:ascii="Arial" w:hAnsi="Arial" w:cs="Arial"/>
          <w:iCs/>
          <w:sz w:val="20"/>
          <w:szCs w:val="20"/>
        </w:rPr>
        <w:t xml:space="preserve"> 8.3) до границы земельного участка по ул. Минская для "технологического присоединения ВРУ с ЛЭП земельного участка с кадастровым №58:29:1009011, г. Пенза, ул. Минская";</w:t>
      </w:r>
    </w:p>
    <w:p w:rsidR="00171A9E" w:rsidRPr="00171A9E" w:rsidRDefault="00171A9E" w:rsidP="003C6E0C">
      <w:pPr>
        <w:shd w:val="clear" w:color="auto" w:fill="FFFFFF"/>
        <w:spacing w:line="240" w:lineRule="atLeast"/>
        <w:rPr>
          <w:rFonts w:ascii="Arial" w:hAnsi="Arial" w:cs="Arial"/>
          <w:iCs/>
          <w:sz w:val="20"/>
          <w:szCs w:val="20"/>
        </w:rPr>
      </w:pPr>
      <w:r>
        <w:rPr>
          <w:rFonts w:ascii="Arial" w:hAnsi="Arial" w:cs="Arial"/>
          <w:iCs/>
          <w:sz w:val="20"/>
          <w:szCs w:val="20"/>
        </w:rPr>
        <w:t>5)</w:t>
      </w:r>
      <w:r w:rsidRPr="00171A9E">
        <w:rPr>
          <w:rFonts w:ascii="Arial" w:hAnsi="Arial" w:cs="Arial"/>
          <w:iCs/>
          <w:sz w:val="20"/>
          <w:szCs w:val="20"/>
        </w:rPr>
        <w:t xml:space="preserve"> Прокладка 2КЛ-10кВ от поры </w:t>
      </w:r>
      <w:proofErr w:type="gramStart"/>
      <w:r w:rsidRPr="00171A9E">
        <w:rPr>
          <w:rFonts w:ascii="Arial" w:hAnsi="Arial" w:cs="Arial"/>
          <w:iCs/>
          <w:sz w:val="20"/>
          <w:szCs w:val="20"/>
        </w:rPr>
        <w:t>ВЛ</w:t>
      </w:r>
      <w:proofErr w:type="gramEnd"/>
      <w:r w:rsidRPr="00171A9E">
        <w:rPr>
          <w:rFonts w:ascii="Arial" w:hAnsi="Arial" w:cs="Arial"/>
          <w:iCs/>
          <w:sz w:val="20"/>
          <w:szCs w:val="20"/>
        </w:rPr>
        <w:t xml:space="preserve"> до проектируемой ТП для "технологического присоединения ВРУ с ЛЭП нежилого здания (гараж) с кадастровым №58:24:2009007:4373 в границах земельного участка с кадастровым №58:29:2009007:4375, г. Пенза, ул. Садовое Кольцо, 17А";</w:t>
      </w:r>
    </w:p>
    <w:p w:rsidR="00171A9E" w:rsidRPr="00171A9E" w:rsidRDefault="00171A9E" w:rsidP="003C6E0C">
      <w:pPr>
        <w:shd w:val="clear" w:color="auto" w:fill="FFFFFF"/>
        <w:spacing w:line="240" w:lineRule="atLeast"/>
        <w:rPr>
          <w:rFonts w:ascii="Arial" w:hAnsi="Arial" w:cs="Arial"/>
          <w:iCs/>
          <w:sz w:val="20"/>
          <w:szCs w:val="20"/>
        </w:rPr>
      </w:pPr>
      <w:r>
        <w:rPr>
          <w:rFonts w:ascii="Arial" w:hAnsi="Arial" w:cs="Arial"/>
          <w:iCs/>
          <w:sz w:val="20"/>
          <w:szCs w:val="20"/>
        </w:rPr>
        <w:t>6)</w:t>
      </w:r>
      <w:r w:rsidRPr="00171A9E">
        <w:rPr>
          <w:rFonts w:ascii="Arial" w:hAnsi="Arial" w:cs="Arial"/>
          <w:iCs/>
          <w:sz w:val="20"/>
          <w:szCs w:val="20"/>
        </w:rPr>
        <w:t xml:space="preserve"> Прокладка КЛ-1кВ от ТП-522 до базовой станции по ул. Нейтральная,104А для "технологического присоединения ВРУ с ЛЭП до точки подключения базовой станции сотовой подвижной связи БС по адресу - </w:t>
      </w:r>
      <w:proofErr w:type="gramStart"/>
      <w:r w:rsidRPr="00171A9E">
        <w:rPr>
          <w:rFonts w:ascii="Arial" w:hAnsi="Arial" w:cs="Arial"/>
          <w:iCs/>
          <w:sz w:val="20"/>
          <w:szCs w:val="20"/>
        </w:rPr>
        <w:t>г</w:t>
      </w:r>
      <w:proofErr w:type="gramEnd"/>
      <w:r w:rsidRPr="00171A9E">
        <w:rPr>
          <w:rFonts w:ascii="Arial" w:hAnsi="Arial" w:cs="Arial"/>
          <w:iCs/>
          <w:sz w:val="20"/>
          <w:szCs w:val="20"/>
        </w:rPr>
        <w:t>. Пенза, ул. Нейтральная, 104А в кадастровом квартале 58:29:2004001";</w:t>
      </w:r>
    </w:p>
    <w:p w:rsidR="00171A9E" w:rsidRPr="00171A9E" w:rsidRDefault="00171A9E" w:rsidP="003C6E0C">
      <w:pPr>
        <w:shd w:val="clear" w:color="auto" w:fill="FFFFFF"/>
        <w:spacing w:line="240" w:lineRule="atLeast"/>
        <w:rPr>
          <w:rFonts w:ascii="Arial" w:hAnsi="Arial" w:cs="Arial"/>
          <w:iCs/>
          <w:sz w:val="20"/>
          <w:szCs w:val="20"/>
        </w:rPr>
      </w:pPr>
      <w:r>
        <w:rPr>
          <w:rFonts w:ascii="Arial" w:hAnsi="Arial" w:cs="Arial"/>
          <w:iCs/>
          <w:sz w:val="20"/>
          <w:szCs w:val="20"/>
        </w:rPr>
        <w:t>7)</w:t>
      </w:r>
      <w:r w:rsidRPr="00171A9E">
        <w:rPr>
          <w:rFonts w:ascii="Arial" w:hAnsi="Arial" w:cs="Arial"/>
          <w:iCs/>
          <w:sz w:val="20"/>
          <w:szCs w:val="20"/>
        </w:rPr>
        <w:t xml:space="preserve"> Прокладка КЛ-1кВ от РП-16 до опоры </w:t>
      </w:r>
      <w:proofErr w:type="gramStart"/>
      <w:r w:rsidRPr="00171A9E">
        <w:rPr>
          <w:rFonts w:ascii="Arial" w:hAnsi="Arial" w:cs="Arial"/>
          <w:iCs/>
          <w:sz w:val="20"/>
          <w:szCs w:val="20"/>
        </w:rPr>
        <w:t>ВЛ</w:t>
      </w:r>
      <w:proofErr w:type="gramEnd"/>
      <w:r w:rsidRPr="00171A9E">
        <w:rPr>
          <w:rFonts w:ascii="Arial" w:hAnsi="Arial" w:cs="Arial"/>
          <w:iCs/>
          <w:sz w:val="20"/>
          <w:szCs w:val="20"/>
        </w:rPr>
        <w:t xml:space="preserve"> по ул. Садовое Кольцо для "технологического присоединения ВРУ с ЛЭП до точки подключения земельного участка с кадастровым №58:29:2009007:3807, по адресу - г. Пенза, ул. Садовое Кольцо";</w:t>
      </w:r>
    </w:p>
    <w:p w:rsidR="00171A9E" w:rsidRPr="00171A9E" w:rsidRDefault="00171A9E" w:rsidP="003C6E0C">
      <w:pPr>
        <w:shd w:val="clear" w:color="auto" w:fill="FFFFFF"/>
        <w:spacing w:line="240" w:lineRule="atLeast"/>
        <w:rPr>
          <w:rFonts w:ascii="Arial" w:hAnsi="Arial" w:cs="Arial"/>
          <w:sz w:val="20"/>
          <w:szCs w:val="20"/>
        </w:rPr>
      </w:pPr>
      <w:r>
        <w:rPr>
          <w:rFonts w:ascii="Arial" w:hAnsi="Arial" w:cs="Arial"/>
          <w:iCs/>
          <w:sz w:val="20"/>
          <w:szCs w:val="20"/>
        </w:rPr>
        <w:t>8)</w:t>
      </w:r>
      <w:r w:rsidRPr="00171A9E">
        <w:rPr>
          <w:rFonts w:ascii="Arial" w:hAnsi="Arial" w:cs="Arial"/>
          <w:iCs/>
          <w:sz w:val="20"/>
          <w:szCs w:val="20"/>
        </w:rPr>
        <w:t xml:space="preserve"> Прокладка 2КЛ-10кВ ль ТП-257 до границы земельного участка по ул</w:t>
      </w:r>
      <w:proofErr w:type="gramStart"/>
      <w:r w:rsidRPr="00171A9E">
        <w:rPr>
          <w:rFonts w:ascii="Arial" w:hAnsi="Arial" w:cs="Arial"/>
          <w:iCs/>
          <w:sz w:val="20"/>
          <w:szCs w:val="20"/>
        </w:rPr>
        <w:t>.В</w:t>
      </w:r>
      <w:proofErr w:type="gramEnd"/>
      <w:r w:rsidRPr="00171A9E">
        <w:rPr>
          <w:rFonts w:ascii="Arial" w:hAnsi="Arial" w:cs="Arial"/>
          <w:iCs/>
          <w:sz w:val="20"/>
          <w:szCs w:val="20"/>
        </w:rPr>
        <w:t>олодарского, 12А для "технологического присоединения ВРУ с ЛЭП нежилого здания (архив) в литера А в границах земельного участка с кадастровым №58:29:4005012:46, г. Пенза, ул. Володарского, 12А"</w:t>
      </w:r>
      <w:r>
        <w:rPr>
          <w:rFonts w:ascii="Arial" w:hAnsi="Arial" w:cs="Arial"/>
          <w:iCs/>
          <w:sz w:val="20"/>
          <w:szCs w:val="20"/>
        </w:rPr>
        <w:t>.</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z w:val="20"/>
          <w:szCs w:val="20"/>
        </w:rPr>
      </w:pPr>
      <w:r w:rsidRPr="003C6E0C">
        <w:rPr>
          <w:rFonts w:ascii="Arial" w:hAnsi="Arial" w:cs="Arial"/>
          <w:b/>
          <w:bCs/>
          <w:sz w:val="20"/>
          <w:szCs w:val="20"/>
        </w:rPr>
        <w:t>Права и обязанности сторон</w:t>
      </w:r>
    </w:p>
    <w:p w:rsidR="003C6E0C" w:rsidRPr="003C6E0C" w:rsidRDefault="003C6E0C" w:rsidP="003C6E0C">
      <w:pPr>
        <w:widowControl w:val="0"/>
        <w:numPr>
          <w:ilvl w:val="1"/>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Подрядчик обязуется:</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Выполнить все работы указанные в п.1.1. настоящего Договора с надлежащим качеством, в соответствии с требованиями </w:t>
      </w:r>
      <w:proofErr w:type="spellStart"/>
      <w:r w:rsidRPr="003C6E0C">
        <w:rPr>
          <w:rFonts w:ascii="Arial" w:hAnsi="Arial" w:cs="Arial"/>
          <w:sz w:val="20"/>
          <w:szCs w:val="20"/>
        </w:rPr>
        <w:t>СНиП</w:t>
      </w:r>
      <w:proofErr w:type="spellEnd"/>
      <w:r w:rsidRPr="003C6E0C">
        <w:rPr>
          <w:rFonts w:ascii="Arial" w:hAnsi="Arial" w:cs="Arial"/>
          <w:sz w:val="20"/>
          <w:szCs w:val="20"/>
        </w:rPr>
        <w:t>, ПУЭ, собственными силами.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Немедленно известить Заказчика и до получения от него указаний приостановить работы при обнаружении обстоятельств, угрожающих годности результатов выполняемой работы, либо создающих невозможность их завершения в разумный срок.</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Устранить за свой счёт все дефекты, обнаруженные представителем Заказчика и недоделки в выполнен</w:t>
      </w:r>
      <w:r w:rsidRPr="003C6E0C">
        <w:rPr>
          <w:rFonts w:ascii="Arial" w:hAnsi="Arial" w:cs="Arial"/>
          <w:sz w:val="20"/>
          <w:szCs w:val="20"/>
        </w:rPr>
        <w:softHyphen/>
        <w:t>ных работах.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Обеспечить выполнение необходимых мероприятий по технике безопасности.</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Передать по окончании работ исполнительную документацию (акты на скрытые работы) в 2-х экземплярах.</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Гарантировать освобождение Заказчика от любой ответственности по оплате сумм по всем требованиям и судебным искам, а также от всякого рода расходов, связанных с увечьями и несчастными случаями, в том числе со смертельным исходом, могущими возникнуть при выполнении Подрядчиком своих обязанностей по настоящему Договору в отношении персонала Подрядчика.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pacing w:val="-1"/>
          <w:sz w:val="20"/>
          <w:szCs w:val="20"/>
        </w:rPr>
        <w:t xml:space="preserve">Выполнить в полном объёме все свои обязанности, предусмотренные в других статьях настоящего </w:t>
      </w:r>
      <w:r w:rsidRPr="003C6E0C">
        <w:rPr>
          <w:rFonts w:ascii="Arial" w:hAnsi="Arial" w:cs="Arial"/>
          <w:sz w:val="20"/>
          <w:szCs w:val="20"/>
        </w:rPr>
        <w:t>Договора.</w:t>
      </w:r>
    </w:p>
    <w:p w:rsidR="003C6E0C" w:rsidRPr="003C6E0C" w:rsidRDefault="003C6E0C" w:rsidP="003C6E0C">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Подрядчик несёт ответственность за сохранность материалов на строительной площадке.</w:t>
      </w:r>
    </w:p>
    <w:p w:rsidR="003C6E0C" w:rsidRPr="0060441E" w:rsidRDefault="003C6E0C" w:rsidP="0060441E">
      <w:pPr>
        <w:widowControl w:val="0"/>
        <w:numPr>
          <w:ilvl w:val="2"/>
          <w:numId w:val="50"/>
        </w:numPr>
        <w:shd w:val="clear" w:color="auto" w:fill="FFFFFF"/>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Перед началом работ необходимо предоставить Заказчику сертификаты на все используемые материалы.</w:t>
      </w:r>
    </w:p>
    <w:p w:rsidR="003C6E0C" w:rsidRPr="003C6E0C" w:rsidRDefault="003C6E0C" w:rsidP="003C6E0C">
      <w:pPr>
        <w:widowControl w:val="0"/>
        <w:numPr>
          <w:ilvl w:val="1"/>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b/>
          <w:bCs/>
          <w:spacing w:val="-1"/>
          <w:sz w:val="20"/>
          <w:szCs w:val="20"/>
        </w:rPr>
        <w:t>Заказчик обязуется:</w:t>
      </w:r>
    </w:p>
    <w:p w:rsidR="003C6E0C" w:rsidRPr="003C6E0C" w:rsidRDefault="003C6E0C" w:rsidP="003C6E0C">
      <w:pPr>
        <w:widowControl w:val="0"/>
        <w:numPr>
          <w:ilvl w:val="2"/>
          <w:numId w:val="50"/>
        </w:numPr>
        <w:shd w:val="clear" w:color="auto" w:fill="FFFFFF"/>
        <w:tabs>
          <w:tab w:val="left" w:pos="72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 xml:space="preserve">Создать Подрядчику необходимые условия для выполнения работ и принять их результат в сроки, оговорённые настоящим Договором. </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Оплатить выполненные работы в размере и в сроки, предусмотренные настоящим Договором.</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lastRenderedPageBreak/>
        <w:t>Контролировать ход выполнения, сроки и качество производимых строительных работ, не вмешиваясь в хозяйственную деятельность Подрядчика.</w:t>
      </w:r>
    </w:p>
    <w:p w:rsidR="003C6E0C" w:rsidRPr="003C6E0C" w:rsidRDefault="003C6E0C" w:rsidP="003C6E0C">
      <w:pPr>
        <w:widowControl w:val="0"/>
        <w:numPr>
          <w:ilvl w:val="2"/>
          <w:numId w:val="50"/>
        </w:numPr>
        <w:shd w:val="clear" w:color="auto" w:fill="FFFFFF"/>
        <w:tabs>
          <w:tab w:val="left" w:pos="720"/>
          <w:tab w:val="left" w:pos="1134"/>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Требовать от Подрядчика устранения обнаруженных недостатков.</w:t>
      </w:r>
    </w:p>
    <w:p w:rsidR="003C6E0C" w:rsidRPr="003C6E0C" w:rsidRDefault="003C6E0C" w:rsidP="003C6E0C">
      <w:pPr>
        <w:widowControl w:val="0"/>
        <w:shd w:val="clear" w:color="auto" w:fill="FFFFFF"/>
        <w:tabs>
          <w:tab w:val="left" w:pos="720"/>
          <w:tab w:val="left" w:pos="1134"/>
        </w:tabs>
        <w:autoSpaceDE w:val="0"/>
        <w:autoSpaceDN w:val="0"/>
        <w:adjustRightInd w:val="0"/>
        <w:spacing w:line="240" w:lineRule="atLeast"/>
        <w:jc w:val="both"/>
        <w:rPr>
          <w:rFonts w:ascii="Arial" w:hAnsi="Arial" w:cs="Arial"/>
          <w:sz w:val="20"/>
          <w:szCs w:val="20"/>
        </w:rPr>
      </w:pP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b/>
          <w:bCs/>
          <w:spacing w:val="-1"/>
          <w:sz w:val="20"/>
          <w:szCs w:val="20"/>
        </w:rPr>
      </w:pPr>
      <w:r w:rsidRPr="003C6E0C">
        <w:rPr>
          <w:rFonts w:ascii="Arial" w:hAnsi="Arial" w:cs="Arial"/>
          <w:b/>
          <w:bCs/>
          <w:spacing w:val="-1"/>
          <w:sz w:val="20"/>
          <w:szCs w:val="20"/>
        </w:rPr>
        <w:t>Сроки выполнения работ</w:t>
      </w:r>
    </w:p>
    <w:p w:rsidR="003C6E0C" w:rsidRPr="003C6E0C" w:rsidRDefault="0060441E"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начала работ: </w:t>
      </w:r>
      <w:r w:rsidR="00AC1BE7" w:rsidRPr="00CE334C">
        <w:rPr>
          <w:rFonts w:ascii="Arial" w:hAnsi="Arial" w:cs="Arial"/>
          <w:sz w:val="20"/>
          <w:szCs w:val="20"/>
        </w:rPr>
        <w:t>в течение 3 (Трех) рабочих  дней с момента подписания договора.</w:t>
      </w:r>
    </w:p>
    <w:p w:rsidR="00AC1BE7" w:rsidRPr="00171A9E" w:rsidRDefault="002560DA" w:rsidP="00AC1BE7">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Pr>
          <w:rFonts w:ascii="Arial" w:hAnsi="Arial" w:cs="Arial"/>
          <w:sz w:val="20"/>
          <w:szCs w:val="20"/>
        </w:rPr>
        <w:t xml:space="preserve">Срок окончания работ: </w:t>
      </w:r>
    </w:p>
    <w:p w:rsidR="00171A9E" w:rsidRPr="00171A9E" w:rsidRDefault="00171A9E" w:rsidP="00171A9E">
      <w:pPr>
        <w:widowControl w:val="0"/>
        <w:shd w:val="clear" w:color="auto" w:fill="FFFFFF"/>
        <w:tabs>
          <w:tab w:val="left" w:pos="426"/>
          <w:tab w:val="left" w:pos="540"/>
        </w:tabs>
        <w:autoSpaceDE w:val="0"/>
        <w:autoSpaceDN w:val="0"/>
        <w:adjustRightInd w:val="0"/>
        <w:rPr>
          <w:rFonts w:ascii="Arial" w:hAnsi="Arial" w:cs="Arial"/>
          <w:sz w:val="20"/>
          <w:szCs w:val="20"/>
        </w:rPr>
      </w:pPr>
      <w:r w:rsidRPr="00171A9E">
        <w:rPr>
          <w:rFonts w:ascii="Arial" w:hAnsi="Arial" w:cs="Arial"/>
          <w:bCs/>
          <w:spacing w:val="-1"/>
          <w:sz w:val="20"/>
          <w:szCs w:val="20"/>
        </w:rPr>
        <w:t xml:space="preserve">1) </w:t>
      </w:r>
      <w:r w:rsidRPr="00171A9E">
        <w:rPr>
          <w:rFonts w:ascii="Arial" w:hAnsi="Arial" w:cs="Arial"/>
          <w:sz w:val="20"/>
          <w:szCs w:val="20"/>
        </w:rPr>
        <w:t>до 30.10.2022г.</w:t>
      </w:r>
    </w:p>
    <w:p w:rsidR="00171A9E" w:rsidRPr="00171A9E" w:rsidRDefault="00171A9E" w:rsidP="00171A9E">
      <w:pPr>
        <w:widowControl w:val="0"/>
        <w:shd w:val="clear" w:color="auto" w:fill="FFFFFF"/>
        <w:tabs>
          <w:tab w:val="left" w:pos="426"/>
          <w:tab w:val="left" w:pos="540"/>
        </w:tabs>
        <w:autoSpaceDE w:val="0"/>
        <w:autoSpaceDN w:val="0"/>
        <w:adjustRightInd w:val="0"/>
        <w:rPr>
          <w:rFonts w:ascii="Arial" w:hAnsi="Arial" w:cs="Arial"/>
          <w:sz w:val="20"/>
          <w:szCs w:val="20"/>
        </w:rPr>
      </w:pPr>
      <w:r w:rsidRPr="00171A9E">
        <w:rPr>
          <w:rFonts w:ascii="Arial" w:hAnsi="Arial" w:cs="Arial"/>
          <w:bCs/>
          <w:spacing w:val="-1"/>
          <w:sz w:val="20"/>
          <w:szCs w:val="20"/>
        </w:rPr>
        <w:t xml:space="preserve">2) </w:t>
      </w:r>
      <w:r w:rsidRPr="00171A9E">
        <w:rPr>
          <w:rFonts w:ascii="Arial" w:hAnsi="Arial" w:cs="Arial"/>
          <w:sz w:val="20"/>
          <w:szCs w:val="20"/>
        </w:rPr>
        <w:t>до 30.10.2022г.</w:t>
      </w:r>
    </w:p>
    <w:p w:rsidR="00171A9E" w:rsidRPr="00171A9E" w:rsidRDefault="00171A9E" w:rsidP="00171A9E">
      <w:pPr>
        <w:widowControl w:val="0"/>
        <w:shd w:val="clear" w:color="auto" w:fill="FFFFFF"/>
        <w:tabs>
          <w:tab w:val="left" w:pos="426"/>
          <w:tab w:val="left" w:pos="540"/>
        </w:tabs>
        <w:autoSpaceDE w:val="0"/>
        <w:autoSpaceDN w:val="0"/>
        <w:adjustRightInd w:val="0"/>
        <w:rPr>
          <w:rFonts w:ascii="Arial" w:hAnsi="Arial" w:cs="Arial"/>
          <w:sz w:val="20"/>
          <w:szCs w:val="20"/>
        </w:rPr>
      </w:pPr>
      <w:r w:rsidRPr="00171A9E">
        <w:rPr>
          <w:rFonts w:ascii="Arial" w:hAnsi="Arial" w:cs="Arial"/>
          <w:bCs/>
          <w:spacing w:val="-1"/>
          <w:sz w:val="20"/>
          <w:szCs w:val="20"/>
        </w:rPr>
        <w:t xml:space="preserve">3) </w:t>
      </w:r>
      <w:r w:rsidRPr="00171A9E">
        <w:rPr>
          <w:rFonts w:ascii="Arial" w:hAnsi="Arial" w:cs="Arial"/>
          <w:sz w:val="20"/>
          <w:szCs w:val="20"/>
        </w:rPr>
        <w:t>до 30.10.2022г.</w:t>
      </w:r>
    </w:p>
    <w:p w:rsidR="00171A9E" w:rsidRPr="00171A9E" w:rsidRDefault="00171A9E" w:rsidP="00171A9E">
      <w:pPr>
        <w:widowControl w:val="0"/>
        <w:shd w:val="clear" w:color="auto" w:fill="FFFFFF"/>
        <w:tabs>
          <w:tab w:val="left" w:pos="426"/>
          <w:tab w:val="left" w:pos="540"/>
        </w:tabs>
        <w:autoSpaceDE w:val="0"/>
        <w:autoSpaceDN w:val="0"/>
        <w:adjustRightInd w:val="0"/>
        <w:rPr>
          <w:rFonts w:ascii="Arial" w:hAnsi="Arial" w:cs="Arial"/>
          <w:sz w:val="20"/>
          <w:szCs w:val="20"/>
        </w:rPr>
      </w:pPr>
      <w:r w:rsidRPr="00171A9E">
        <w:rPr>
          <w:rFonts w:ascii="Arial" w:hAnsi="Arial" w:cs="Arial"/>
          <w:bCs/>
          <w:spacing w:val="-1"/>
          <w:sz w:val="20"/>
          <w:szCs w:val="20"/>
        </w:rPr>
        <w:t xml:space="preserve">4) </w:t>
      </w:r>
      <w:r w:rsidRPr="00171A9E">
        <w:rPr>
          <w:rFonts w:ascii="Arial" w:hAnsi="Arial" w:cs="Arial"/>
          <w:sz w:val="20"/>
          <w:szCs w:val="20"/>
        </w:rPr>
        <w:t>до 30.10.2022г.</w:t>
      </w:r>
    </w:p>
    <w:p w:rsidR="00171A9E" w:rsidRPr="00171A9E" w:rsidRDefault="00171A9E" w:rsidP="00171A9E">
      <w:pPr>
        <w:widowControl w:val="0"/>
        <w:shd w:val="clear" w:color="auto" w:fill="FFFFFF"/>
        <w:tabs>
          <w:tab w:val="left" w:pos="540"/>
        </w:tabs>
        <w:autoSpaceDE w:val="0"/>
        <w:autoSpaceDN w:val="0"/>
        <w:adjustRightInd w:val="0"/>
        <w:spacing w:line="240" w:lineRule="atLeast"/>
        <w:jc w:val="both"/>
        <w:rPr>
          <w:rFonts w:ascii="Arial" w:hAnsi="Arial" w:cs="Arial"/>
          <w:sz w:val="20"/>
          <w:szCs w:val="20"/>
        </w:rPr>
      </w:pPr>
      <w:r w:rsidRPr="00171A9E">
        <w:rPr>
          <w:rFonts w:ascii="Arial" w:hAnsi="Arial" w:cs="Arial"/>
          <w:bCs/>
          <w:spacing w:val="-1"/>
          <w:sz w:val="20"/>
          <w:szCs w:val="20"/>
        </w:rPr>
        <w:t xml:space="preserve">5) </w:t>
      </w:r>
      <w:r w:rsidRPr="00171A9E">
        <w:rPr>
          <w:rFonts w:ascii="Arial" w:hAnsi="Arial" w:cs="Arial"/>
          <w:sz w:val="20"/>
          <w:szCs w:val="20"/>
        </w:rPr>
        <w:t>до 01.11.2022г.</w:t>
      </w:r>
    </w:p>
    <w:p w:rsidR="00171A9E" w:rsidRPr="00171A9E" w:rsidRDefault="00171A9E" w:rsidP="00171A9E">
      <w:pPr>
        <w:widowControl w:val="0"/>
        <w:shd w:val="clear" w:color="auto" w:fill="FFFFFF"/>
        <w:tabs>
          <w:tab w:val="left" w:pos="540"/>
        </w:tabs>
        <w:autoSpaceDE w:val="0"/>
        <w:autoSpaceDN w:val="0"/>
        <w:adjustRightInd w:val="0"/>
        <w:spacing w:line="240" w:lineRule="atLeast"/>
        <w:jc w:val="both"/>
        <w:rPr>
          <w:rFonts w:ascii="Arial" w:hAnsi="Arial" w:cs="Arial"/>
          <w:sz w:val="20"/>
          <w:szCs w:val="20"/>
        </w:rPr>
      </w:pPr>
      <w:r w:rsidRPr="00171A9E">
        <w:rPr>
          <w:rFonts w:ascii="Arial" w:hAnsi="Arial" w:cs="Arial"/>
          <w:sz w:val="20"/>
          <w:szCs w:val="20"/>
        </w:rPr>
        <w:t>6) до 15.11.2022г.</w:t>
      </w:r>
    </w:p>
    <w:p w:rsidR="00171A9E" w:rsidRPr="00171A9E" w:rsidRDefault="00171A9E" w:rsidP="00171A9E">
      <w:pPr>
        <w:widowControl w:val="0"/>
        <w:shd w:val="clear" w:color="auto" w:fill="FFFFFF"/>
        <w:tabs>
          <w:tab w:val="left" w:pos="540"/>
        </w:tabs>
        <w:autoSpaceDE w:val="0"/>
        <w:autoSpaceDN w:val="0"/>
        <w:adjustRightInd w:val="0"/>
        <w:spacing w:line="240" w:lineRule="atLeast"/>
        <w:jc w:val="both"/>
        <w:rPr>
          <w:rFonts w:ascii="Arial" w:hAnsi="Arial" w:cs="Arial"/>
          <w:sz w:val="20"/>
          <w:szCs w:val="20"/>
        </w:rPr>
      </w:pPr>
      <w:r w:rsidRPr="00171A9E">
        <w:rPr>
          <w:rFonts w:ascii="Arial" w:hAnsi="Arial" w:cs="Arial"/>
          <w:sz w:val="20"/>
          <w:szCs w:val="20"/>
        </w:rPr>
        <w:t>7) до 15.11.2022г.</w:t>
      </w:r>
    </w:p>
    <w:p w:rsidR="00171A9E" w:rsidRPr="00171A9E" w:rsidRDefault="00171A9E" w:rsidP="00171A9E">
      <w:pPr>
        <w:widowControl w:val="0"/>
        <w:shd w:val="clear" w:color="auto" w:fill="FFFFFF"/>
        <w:tabs>
          <w:tab w:val="left" w:pos="540"/>
        </w:tabs>
        <w:autoSpaceDE w:val="0"/>
        <w:autoSpaceDN w:val="0"/>
        <w:adjustRightInd w:val="0"/>
        <w:spacing w:line="240" w:lineRule="atLeast"/>
        <w:jc w:val="both"/>
        <w:rPr>
          <w:rFonts w:ascii="Arial" w:hAnsi="Arial" w:cs="Arial"/>
          <w:bCs/>
          <w:spacing w:val="-1"/>
          <w:sz w:val="20"/>
          <w:szCs w:val="20"/>
        </w:rPr>
      </w:pPr>
      <w:r w:rsidRPr="00171A9E">
        <w:rPr>
          <w:rFonts w:ascii="Arial" w:hAnsi="Arial" w:cs="Arial"/>
          <w:sz w:val="20"/>
          <w:szCs w:val="20"/>
        </w:rPr>
        <w:t>8) до 15.11.2022г.</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b/>
          <w:bCs/>
          <w:spacing w:val="-1"/>
          <w:sz w:val="20"/>
          <w:szCs w:val="20"/>
        </w:rPr>
      </w:pPr>
      <w:r w:rsidRPr="003C6E0C">
        <w:rPr>
          <w:rFonts w:ascii="Arial" w:hAnsi="Arial" w:cs="Arial"/>
          <w:sz w:val="20"/>
          <w:szCs w:val="20"/>
        </w:rPr>
        <w:t xml:space="preserve">В случае невыполнения работ в установленные сроки, </w:t>
      </w:r>
      <w:r w:rsidRPr="003C6E0C">
        <w:rPr>
          <w:rFonts w:ascii="Arial" w:hAnsi="Arial" w:cs="Arial"/>
          <w:b/>
          <w:sz w:val="20"/>
          <w:szCs w:val="20"/>
        </w:rPr>
        <w:t xml:space="preserve">Подрядчик </w:t>
      </w:r>
      <w:r w:rsidRPr="003C6E0C">
        <w:rPr>
          <w:rFonts w:ascii="Arial" w:hAnsi="Arial" w:cs="Arial"/>
          <w:sz w:val="20"/>
          <w:szCs w:val="20"/>
        </w:rPr>
        <w:t>вносится в список недобросовестных подрядчиков.</w:t>
      </w:r>
    </w:p>
    <w:p w:rsidR="003C6E0C" w:rsidRPr="003C6E0C" w:rsidRDefault="003C6E0C" w:rsidP="003C6E0C">
      <w:pPr>
        <w:widowControl w:val="0"/>
        <w:numPr>
          <w:ilvl w:val="0"/>
          <w:numId w:val="50"/>
        </w:numPr>
        <w:shd w:val="clear" w:color="auto" w:fill="FFFFFF"/>
        <w:autoSpaceDE w:val="0"/>
        <w:autoSpaceDN w:val="0"/>
        <w:adjustRightInd w:val="0"/>
        <w:spacing w:line="240" w:lineRule="atLeast"/>
        <w:ind w:left="0" w:firstLine="0"/>
        <w:jc w:val="center"/>
        <w:rPr>
          <w:rFonts w:ascii="Arial" w:hAnsi="Arial" w:cs="Arial"/>
          <w:sz w:val="20"/>
          <w:szCs w:val="20"/>
        </w:rPr>
      </w:pPr>
      <w:r w:rsidRPr="003C6E0C">
        <w:rPr>
          <w:rFonts w:ascii="Arial" w:hAnsi="Arial" w:cs="Arial"/>
          <w:b/>
          <w:bCs/>
          <w:sz w:val="20"/>
          <w:szCs w:val="20"/>
        </w:rPr>
        <w:t>Стоимость работ и порядок взаиморасчёта</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Цена Договора составляет (______________________________________________) рублей         копеек, в том числе НДС 20%  -   (____________________________________) рублей           копеек, согласно прилагаемой сметы, являющейся приложением №1 к настоящему договору</w:t>
      </w:r>
      <w:proofErr w:type="gramStart"/>
      <w:r w:rsidRPr="003C6E0C">
        <w:rPr>
          <w:rFonts w:ascii="Arial" w:hAnsi="Arial" w:cs="Arial"/>
          <w:sz w:val="20"/>
          <w:szCs w:val="20"/>
        </w:rPr>
        <w:t>.</w:t>
      </w:r>
      <w:proofErr w:type="gramEnd"/>
      <w:r w:rsidRPr="003C6E0C">
        <w:rPr>
          <w:rFonts w:ascii="Arial" w:hAnsi="Arial" w:cs="Arial"/>
          <w:sz w:val="20"/>
          <w:szCs w:val="20"/>
        </w:rPr>
        <w:t xml:space="preserve"> </w:t>
      </w:r>
      <w:r w:rsidR="00AC1BE7">
        <w:rPr>
          <w:rFonts w:ascii="Arial" w:hAnsi="Arial" w:cs="Arial"/>
          <w:sz w:val="20"/>
          <w:szCs w:val="20"/>
        </w:rPr>
        <w:t>(</w:t>
      </w:r>
      <w:proofErr w:type="gramStart"/>
      <w:r w:rsidR="00AC1BE7">
        <w:rPr>
          <w:rFonts w:ascii="Arial" w:hAnsi="Arial" w:cs="Arial"/>
          <w:sz w:val="20"/>
          <w:szCs w:val="20"/>
        </w:rPr>
        <w:t>у</w:t>
      </w:r>
      <w:proofErr w:type="gramEnd"/>
      <w:r w:rsidR="00AC1BE7">
        <w:rPr>
          <w:rFonts w:ascii="Arial" w:hAnsi="Arial" w:cs="Arial"/>
          <w:sz w:val="20"/>
          <w:szCs w:val="20"/>
        </w:rPr>
        <w:t>казать номер лота)</w:t>
      </w:r>
    </w:p>
    <w:p w:rsidR="003C6E0C" w:rsidRDefault="003C6E0C" w:rsidP="003C6E0C">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3C6E0C">
        <w:rPr>
          <w:rFonts w:ascii="Arial" w:hAnsi="Arial" w:cs="Arial"/>
          <w:sz w:val="20"/>
          <w:szCs w:val="20"/>
        </w:rPr>
        <w:t>Выполненные работы оформляются Подрядчиком по форме КС-3, с расшифровкой по форме КС-2.</w:t>
      </w:r>
    </w:p>
    <w:p w:rsidR="008B2430" w:rsidRPr="008B2430" w:rsidRDefault="008B2430" w:rsidP="008B2430">
      <w:pPr>
        <w:widowControl w:val="0"/>
        <w:numPr>
          <w:ilvl w:val="1"/>
          <w:numId w:val="50"/>
        </w:numPr>
        <w:shd w:val="clear" w:color="auto" w:fill="FFFFFF"/>
        <w:tabs>
          <w:tab w:val="left" w:pos="540"/>
        </w:tabs>
        <w:autoSpaceDE w:val="0"/>
        <w:autoSpaceDN w:val="0"/>
        <w:adjustRightInd w:val="0"/>
        <w:spacing w:line="240" w:lineRule="atLeast"/>
        <w:ind w:left="0" w:firstLine="0"/>
        <w:jc w:val="both"/>
        <w:rPr>
          <w:rFonts w:ascii="Arial" w:hAnsi="Arial" w:cs="Arial"/>
          <w:sz w:val="20"/>
          <w:szCs w:val="20"/>
        </w:rPr>
      </w:pPr>
      <w:r w:rsidRPr="008B2430">
        <w:rPr>
          <w:rFonts w:ascii="Arial" w:hAnsi="Arial" w:cs="Arial"/>
          <w:sz w:val="20"/>
          <w:szCs w:val="20"/>
        </w:rPr>
        <w:t>Оплата за выполнение работы осуществляется Заказчиком путем безналичного перечисления денежных средств на расчетный счет Подрядчика не позднее 7 (Семи) рабочих дней после полного завершения работ, включая устранение выявленных дефектов.</w:t>
      </w:r>
      <w:r w:rsidRPr="008B2430">
        <w:rPr>
          <w:rFonts w:ascii="Arial" w:hAnsi="Arial" w:cs="Arial"/>
          <w:i/>
          <w:sz w:val="20"/>
          <w:szCs w:val="20"/>
        </w:rPr>
        <w:t xml:space="preserve"> </w:t>
      </w:r>
    </w:p>
    <w:p w:rsidR="003C6E0C" w:rsidRPr="003C6E0C" w:rsidRDefault="003C6E0C" w:rsidP="003C6E0C">
      <w:pPr>
        <w:widowControl w:val="0"/>
        <w:numPr>
          <w:ilvl w:val="1"/>
          <w:numId w:val="50"/>
        </w:numPr>
        <w:shd w:val="clear" w:color="auto" w:fill="FFFFFF"/>
        <w:tabs>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Акт приема-передачи выполненных работ Стороны подписывают не позднее 30 (тридцати)  календарных дней после полного завершения работ, включая устранение выявленных дефектов.  </w:t>
      </w:r>
    </w:p>
    <w:p w:rsidR="003C6E0C" w:rsidRPr="003C6E0C" w:rsidRDefault="003C6E0C" w:rsidP="003C6E0C">
      <w:pPr>
        <w:shd w:val="clear" w:color="auto" w:fill="FFFFFF"/>
        <w:spacing w:line="226" w:lineRule="exact"/>
        <w:jc w:val="both"/>
        <w:rPr>
          <w:rFonts w:ascii="Arial" w:hAnsi="Arial" w:cs="Arial"/>
          <w:sz w:val="20"/>
          <w:szCs w:val="20"/>
        </w:rPr>
      </w:pPr>
    </w:p>
    <w:p w:rsidR="003C6E0C" w:rsidRPr="003C6E0C" w:rsidRDefault="003C6E0C" w:rsidP="003C6E0C">
      <w:pPr>
        <w:widowControl w:val="0"/>
        <w:numPr>
          <w:ilvl w:val="0"/>
          <w:numId w:val="52"/>
        </w:numPr>
        <w:tabs>
          <w:tab w:val="clear" w:pos="4968"/>
          <w:tab w:val="num" w:pos="0"/>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Порядок сдачи и приемки работ</w:t>
      </w:r>
    </w:p>
    <w:p w:rsidR="003C6E0C" w:rsidRPr="003C6E0C" w:rsidRDefault="003C6E0C" w:rsidP="003C6E0C">
      <w:pPr>
        <w:widowControl w:val="0"/>
        <w:numPr>
          <w:ilvl w:val="1"/>
          <w:numId w:val="54"/>
        </w:numPr>
        <w:tabs>
          <w:tab w:val="clear" w:pos="4968"/>
          <w:tab w:val="num" w:pos="0"/>
          <w:tab w:val="left" w:pos="142"/>
          <w:tab w:val="left" w:pos="540"/>
          <w:tab w:val="left" w:pos="720"/>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обязан в письменной форме, телефонограммой либо при помощи факса известить  Заказчика о завершении выполнения Работ. </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Заказчик обязан в течение трех дней с момента получения уведомления от Подрядчика о выполнении Работ принять выполненные Подрядчиком Работы.</w:t>
      </w:r>
    </w:p>
    <w:p w:rsidR="003C6E0C" w:rsidRPr="003C6E0C" w:rsidRDefault="003C6E0C" w:rsidP="003C6E0C">
      <w:pPr>
        <w:widowControl w:val="0"/>
        <w:numPr>
          <w:ilvl w:val="1"/>
          <w:numId w:val="54"/>
        </w:numPr>
        <w:tabs>
          <w:tab w:val="clear" w:pos="4968"/>
          <w:tab w:val="num" w:pos="0"/>
          <w:tab w:val="left" w:pos="540"/>
          <w:tab w:val="left" w:pos="720"/>
          <w:tab w:val="left" w:pos="1134"/>
        </w:tabs>
        <w:suppressAutoHyphens/>
        <w:ind w:left="0" w:firstLine="0"/>
        <w:jc w:val="both"/>
        <w:rPr>
          <w:rFonts w:ascii="Arial" w:hAnsi="Arial" w:cs="Arial"/>
          <w:b/>
          <w:bCs/>
          <w:sz w:val="20"/>
          <w:szCs w:val="20"/>
        </w:rPr>
      </w:pPr>
      <w:r w:rsidRPr="003C6E0C">
        <w:rPr>
          <w:rFonts w:ascii="Arial" w:hAnsi="Arial" w:cs="Arial"/>
          <w:sz w:val="20"/>
          <w:szCs w:val="20"/>
        </w:rPr>
        <w:t>Приемка выполненных работ осуществляется представителями Сторон путем оформления Акта приема-передачи или Акта устранения недостатков, подписанных Сторонами. При отказе какой-либо из Сторон от подписания Акта в нем делается отметка об этом, и Акт подписывается другой стороной.</w:t>
      </w:r>
    </w:p>
    <w:p w:rsidR="003C6E0C" w:rsidRPr="003C6E0C" w:rsidRDefault="003C6E0C" w:rsidP="003C6E0C">
      <w:pPr>
        <w:tabs>
          <w:tab w:val="left" w:pos="720"/>
        </w:tabs>
        <w:suppressAutoHyphens/>
        <w:jc w:val="both"/>
        <w:rPr>
          <w:rFonts w:ascii="Arial" w:hAnsi="Arial" w:cs="Arial"/>
          <w:b/>
          <w:bCs/>
          <w:sz w:val="20"/>
          <w:szCs w:val="20"/>
        </w:rPr>
      </w:pPr>
    </w:p>
    <w:p w:rsidR="003C6E0C" w:rsidRPr="003C6E0C" w:rsidRDefault="003C6E0C" w:rsidP="003C6E0C">
      <w:pPr>
        <w:widowControl w:val="0"/>
        <w:numPr>
          <w:ilvl w:val="0"/>
          <w:numId w:val="54"/>
        </w:numPr>
        <w:tabs>
          <w:tab w:val="left" w:pos="720"/>
        </w:tabs>
        <w:suppressAutoHyphens/>
        <w:ind w:left="0" w:firstLine="0"/>
        <w:jc w:val="center"/>
        <w:rPr>
          <w:rFonts w:ascii="Arial" w:hAnsi="Arial" w:cs="Arial"/>
          <w:b/>
          <w:bCs/>
          <w:sz w:val="20"/>
          <w:szCs w:val="20"/>
        </w:rPr>
      </w:pPr>
      <w:r w:rsidRPr="003C6E0C">
        <w:rPr>
          <w:rFonts w:ascii="Arial" w:hAnsi="Arial" w:cs="Arial"/>
          <w:b/>
          <w:bCs/>
          <w:sz w:val="20"/>
          <w:szCs w:val="20"/>
        </w:rPr>
        <w:t>Имущественная ответственность</w:t>
      </w:r>
    </w:p>
    <w:p w:rsidR="003C6E0C" w:rsidRPr="003C6E0C" w:rsidRDefault="003C6E0C" w:rsidP="003C6E0C">
      <w:pPr>
        <w:widowControl w:val="0"/>
        <w:numPr>
          <w:ilvl w:val="1"/>
          <w:numId w:val="54"/>
        </w:numPr>
        <w:tabs>
          <w:tab w:val="clear" w:pos="4968"/>
          <w:tab w:val="num" w:pos="0"/>
          <w:tab w:val="left" w:pos="540"/>
        </w:tabs>
        <w:suppressAutoHyphens/>
        <w:ind w:left="0" w:firstLine="0"/>
        <w:jc w:val="both"/>
        <w:rPr>
          <w:rFonts w:ascii="Arial" w:hAnsi="Arial" w:cs="Arial"/>
          <w:b/>
          <w:bCs/>
          <w:sz w:val="20"/>
          <w:szCs w:val="20"/>
        </w:rPr>
      </w:pPr>
      <w:r w:rsidRPr="003C6E0C">
        <w:rPr>
          <w:rFonts w:ascii="Arial" w:hAnsi="Arial" w:cs="Arial"/>
          <w:sz w:val="20"/>
          <w:szCs w:val="20"/>
        </w:rPr>
        <w:t>Заказчик несёт ответственность за задержку расчётов за выполненные работы - пени в размере 0,01% стоимости подлежащих оплате работ за каждый день просрочки, начиная с 3-го дня по истечении срока, установленного п.4.3 настоящего Договора.</w:t>
      </w:r>
    </w:p>
    <w:p w:rsidR="003C6E0C" w:rsidRPr="003C6E0C" w:rsidRDefault="003C6E0C" w:rsidP="003C6E0C">
      <w:pPr>
        <w:widowControl w:val="0"/>
        <w:numPr>
          <w:ilvl w:val="1"/>
          <w:numId w:val="54"/>
        </w:numPr>
        <w:tabs>
          <w:tab w:val="clear" w:pos="4968"/>
          <w:tab w:val="num" w:pos="0"/>
          <w:tab w:val="left" w:pos="540"/>
          <w:tab w:val="left" w:pos="1134"/>
        </w:tabs>
        <w:suppressAutoHyphens/>
        <w:ind w:left="0" w:firstLine="0"/>
        <w:jc w:val="both"/>
        <w:rPr>
          <w:rFonts w:ascii="Arial" w:hAnsi="Arial" w:cs="Arial"/>
          <w:b/>
          <w:bCs/>
          <w:sz w:val="20"/>
          <w:szCs w:val="20"/>
        </w:rPr>
      </w:pPr>
      <w:r w:rsidRPr="003C6E0C">
        <w:rPr>
          <w:rFonts w:ascii="Arial" w:hAnsi="Arial" w:cs="Arial"/>
          <w:sz w:val="20"/>
          <w:szCs w:val="20"/>
        </w:rPr>
        <w:t xml:space="preserve">Подрядчик при нарушении договорных обязательств уплачивает Заказчику: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окончание работ после установленного срока по вине Подрядчика - пени в размере 0,1% от стоимости настоящего Договора за каждый день просрочки сверх установленного срока сдачи </w:t>
      </w:r>
    </w:p>
    <w:p w:rsidR="003C6E0C" w:rsidRPr="003C6E0C" w:rsidRDefault="003C6E0C" w:rsidP="003C6E0C">
      <w:pPr>
        <w:widowControl w:val="0"/>
        <w:numPr>
          <w:ilvl w:val="0"/>
          <w:numId w:val="53"/>
        </w:numPr>
        <w:shd w:val="clear" w:color="auto" w:fill="FFFFFF"/>
        <w:tabs>
          <w:tab w:val="clear" w:pos="725"/>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за задержку устранения дефектов в работах, против сроков, предусмотренных Актом Сторон – штраф - 3 % от стоимости настоящего Договора за каждый день просрочки; </w:t>
      </w:r>
    </w:p>
    <w:p w:rsidR="003C6E0C" w:rsidRPr="003C6E0C" w:rsidRDefault="003C6E0C" w:rsidP="003C6E0C">
      <w:pPr>
        <w:widowControl w:val="0"/>
        <w:numPr>
          <w:ilvl w:val="1"/>
          <w:numId w:val="54"/>
        </w:numPr>
        <w:shd w:val="clear" w:color="auto" w:fill="FFFFFF"/>
        <w:tabs>
          <w:tab w:val="clear" w:pos="4968"/>
          <w:tab w:val="num" w:pos="0"/>
          <w:tab w:val="left" w:pos="540"/>
          <w:tab w:val="left" w:pos="1134"/>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Уплата неустоек, а также возмещение убытков не освобождает Стороны от исполнения своих обязательств </w:t>
      </w:r>
      <w:r w:rsidRPr="003C6E0C">
        <w:rPr>
          <w:rFonts w:ascii="Arial" w:hAnsi="Arial" w:cs="Arial"/>
          <w:spacing w:val="-3"/>
          <w:sz w:val="20"/>
          <w:szCs w:val="20"/>
        </w:rPr>
        <w:t>по Договору.</w:t>
      </w:r>
    </w:p>
    <w:p w:rsidR="003C6E0C" w:rsidRPr="003C6E0C" w:rsidRDefault="003C6E0C" w:rsidP="003C6E0C">
      <w:pPr>
        <w:widowControl w:val="0"/>
        <w:numPr>
          <w:ilvl w:val="1"/>
          <w:numId w:val="54"/>
        </w:numPr>
        <w:shd w:val="clear" w:color="auto" w:fill="FFFFFF"/>
        <w:tabs>
          <w:tab w:val="clear" w:pos="4968"/>
          <w:tab w:val="num" w:pos="0"/>
          <w:tab w:val="left" w:pos="540"/>
        </w:tabs>
        <w:autoSpaceDE w:val="0"/>
        <w:autoSpaceDN w:val="0"/>
        <w:adjustRightInd w:val="0"/>
        <w:spacing w:line="226" w:lineRule="exact"/>
        <w:ind w:left="0" w:firstLine="0"/>
        <w:jc w:val="both"/>
        <w:rPr>
          <w:rFonts w:ascii="Arial" w:hAnsi="Arial" w:cs="Arial"/>
          <w:sz w:val="20"/>
          <w:szCs w:val="20"/>
        </w:rPr>
      </w:pPr>
      <w:r w:rsidRPr="003C6E0C">
        <w:rPr>
          <w:rFonts w:ascii="Arial" w:hAnsi="Arial" w:cs="Arial"/>
          <w:sz w:val="20"/>
          <w:szCs w:val="20"/>
        </w:rPr>
        <w:t xml:space="preserve">Стороны несут взаимную имущественную ответственность </w:t>
      </w:r>
      <w:proofErr w:type="gramStart"/>
      <w:r w:rsidRPr="003C6E0C">
        <w:rPr>
          <w:rFonts w:ascii="Arial" w:hAnsi="Arial" w:cs="Arial"/>
          <w:sz w:val="20"/>
          <w:szCs w:val="20"/>
        </w:rPr>
        <w:t>за невыполнение своих обязательств по настоящему Договору в соответствии с действующим на территории</w:t>
      </w:r>
      <w:proofErr w:type="gramEnd"/>
      <w:r w:rsidRPr="003C6E0C">
        <w:rPr>
          <w:rFonts w:ascii="Arial" w:hAnsi="Arial" w:cs="Arial"/>
          <w:sz w:val="20"/>
          <w:szCs w:val="20"/>
        </w:rPr>
        <w:t xml:space="preserve"> РФ законодательством.</w:t>
      </w:r>
    </w:p>
    <w:p w:rsidR="003C6E0C" w:rsidRPr="003C6E0C" w:rsidRDefault="003C6E0C" w:rsidP="003C6E0C">
      <w:pPr>
        <w:shd w:val="clear" w:color="auto" w:fill="FFFFFF"/>
        <w:tabs>
          <w:tab w:val="left" w:pos="1134"/>
        </w:tabs>
        <w:spacing w:line="226" w:lineRule="exact"/>
        <w:jc w:val="both"/>
        <w:rPr>
          <w:rFonts w:ascii="Arial" w:hAnsi="Arial" w:cs="Arial"/>
          <w:sz w:val="20"/>
          <w:szCs w:val="20"/>
        </w:rPr>
      </w:pPr>
    </w:p>
    <w:p w:rsidR="003C6E0C" w:rsidRPr="003C6E0C" w:rsidRDefault="003C6E0C" w:rsidP="003C6E0C">
      <w:pPr>
        <w:pStyle w:val="ConsPlusNormal"/>
        <w:widowControl/>
        <w:numPr>
          <w:ilvl w:val="0"/>
          <w:numId w:val="51"/>
        </w:numPr>
        <w:adjustRightInd w:val="0"/>
        <w:ind w:left="0" w:firstLine="0"/>
        <w:jc w:val="center"/>
        <w:rPr>
          <w:rFonts w:ascii="Arial" w:hAnsi="Arial" w:cs="Arial"/>
          <w:b/>
          <w:sz w:val="20"/>
          <w:szCs w:val="20"/>
        </w:rPr>
      </w:pPr>
      <w:r w:rsidRPr="003C6E0C">
        <w:rPr>
          <w:rFonts w:ascii="Arial" w:hAnsi="Arial" w:cs="Arial"/>
          <w:b/>
          <w:sz w:val="20"/>
          <w:szCs w:val="20"/>
        </w:rPr>
        <w:t>Гарантии качества по сданным работам</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Гарантии качества распространяются на все конструктивные элементы и работы, выполненные Подрядчиком по настоящему Договору.</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Подрядчик гарантирует достижение данным объектом строительства указанных в проектной документации показателей и возможность эксплуатации объекта на протяжении гарантийного срока, указанного в п.7.3. и несет ответственность за отступление от них.</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Гарантийный срок нормальной эксплуатации объекта и входящих в него инженерных систем, оборудования, материалов и работ ус</w:t>
      </w:r>
      <w:r w:rsidR="0060441E">
        <w:rPr>
          <w:rFonts w:ascii="Arial" w:hAnsi="Arial" w:cs="Arial"/>
          <w:sz w:val="20"/>
          <w:szCs w:val="20"/>
        </w:rPr>
        <w:t>танавливается 1 (О</w:t>
      </w:r>
      <w:r w:rsidRPr="003C6E0C">
        <w:rPr>
          <w:rFonts w:ascii="Arial" w:hAnsi="Arial" w:cs="Arial"/>
          <w:sz w:val="20"/>
          <w:szCs w:val="20"/>
        </w:rPr>
        <w:t xml:space="preserve">дин) год </w:t>
      </w:r>
      <w:proofErr w:type="gramStart"/>
      <w:r w:rsidRPr="003C6E0C">
        <w:rPr>
          <w:rFonts w:ascii="Arial" w:hAnsi="Arial" w:cs="Arial"/>
          <w:sz w:val="20"/>
          <w:szCs w:val="20"/>
        </w:rPr>
        <w:t>с даты подписания</w:t>
      </w:r>
      <w:proofErr w:type="gramEnd"/>
      <w:r w:rsidRPr="003C6E0C">
        <w:rPr>
          <w:rFonts w:ascii="Arial" w:hAnsi="Arial" w:cs="Arial"/>
          <w:sz w:val="20"/>
          <w:szCs w:val="20"/>
        </w:rPr>
        <w:t xml:space="preserve"> Сторонами Акта приема-передачи  готового к эксплуатации объекта.</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Для участия в составлении акта, фиксирующего дефекты, согласования порядка и сроков их устранения, Подрядчик обязан направить свое</w:t>
      </w:r>
      <w:r w:rsidR="0060441E">
        <w:rPr>
          <w:rFonts w:ascii="Arial" w:hAnsi="Arial" w:cs="Arial"/>
          <w:sz w:val="20"/>
          <w:szCs w:val="20"/>
        </w:rPr>
        <w:t>го представителя не позднее 3 (Трё</w:t>
      </w:r>
      <w:r w:rsidRPr="003C6E0C">
        <w:rPr>
          <w:rFonts w:ascii="Arial" w:hAnsi="Arial" w:cs="Arial"/>
          <w:sz w:val="20"/>
          <w:szCs w:val="20"/>
        </w:rPr>
        <w:t>х) рабочих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lastRenderedPageBreak/>
        <w:t>Указанные гарантии не распространяются на случаи преднамеренного повреждения объекта со стороны третьих лиц.</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 В случае если по результатам экспертизы (на основании экспертного заключения) будет установлена вина Подрядчика, расходы по проведенной экспертизе подлежат возмещению Подрядчиком на расчетн</w:t>
      </w:r>
      <w:r w:rsidR="0060441E">
        <w:rPr>
          <w:rFonts w:ascii="Arial" w:hAnsi="Arial" w:cs="Arial"/>
          <w:sz w:val="20"/>
          <w:szCs w:val="20"/>
        </w:rPr>
        <w:t>ый счет Заказчика в течение 3 (Трё</w:t>
      </w:r>
      <w:r w:rsidRPr="003C6E0C">
        <w:rPr>
          <w:rFonts w:ascii="Arial" w:hAnsi="Arial" w:cs="Arial"/>
          <w:sz w:val="20"/>
          <w:szCs w:val="20"/>
        </w:rPr>
        <w:t xml:space="preserve">х) календарных дней.  </w:t>
      </w:r>
    </w:p>
    <w:p w:rsidR="003C6E0C" w:rsidRPr="003C6E0C" w:rsidRDefault="003C6E0C" w:rsidP="003C6E0C">
      <w:pPr>
        <w:pStyle w:val="ConsPlusNormal"/>
        <w:widowControl/>
        <w:numPr>
          <w:ilvl w:val="1"/>
          <w:numId w:val="55"/>
        </w:numPr>
        <w:tabs>
          <w:tab w:val="clear" w:pos="720"/>
          <w:tab w:val="left" w:pos="540"/>
          <w:tab w:val="num" w:pos="1134"/>
        </w:tabs>
        <w:adjustRightInd w:val="0"/>
        <w:ind w:left="0" w:firstLine="0"/>
        <w:jc w:val="both"/>
        <w:rPr>
          <w:rFonts w:ascii="Arial" w:hAnsi="Arial" w:cs="Arial"/>
          <w:b/>
          <w:sz w:val="20"/>
          <w:szCs w:val="20"/>
        </w:rPr>
      </w:pPr>
      <w:r w:rsidRPr="003C6E0C">
        <w:rPr>
          <w:rFonts w:ascii="Arial" w:hAnsi="Arial" w:cs="Arial"/>
          <w:sz w:val="20"/>
          <w:szCs w:val="20"/>
        </w:rPr>
        <w:t>По завершении гарантийного срока для данного объекта строительства, заявленного Подрядчиком в п.п. 7.3, 7.4, с учетом всех его продлений Стороны обязуются подписать двусторонний протокол об отсутствии взаимных претензий по отношению друг к другу. С момента подписания протокола Стороны освобождают друг друга от выполнения всех обязательств по настоящему Договору подряда.</w:t>
      </w:r>
    </w:p>
    <w:p w:rsidR="003C6E0C" w:rsidRPr="003C6E0C" w:rsidRDefault="003C6E0C" w:rsidP="003C6E0C">
      <w:pPr>
        <w:pStyle w:val="ConsPlusNormal"/>
        <w:widowControl/>
        <w:tabs>
          <w:tab w:val="left" w:pos="540"/>
        </w:tabs>
        <w:jc w:val="both"/>
        <w:rPr>
          <w:rFonts w:ascii="Arial" w:hAnsi="Arial" w:cs="Arial"/>
          <w:b/>
          <w:sz w:val="20"/>
          <w:szCs w:val="20"/>
        </w:rPr>
      </w:pPr>
    </w:p>
    <w:p w:rsidR="003C6E0C" w:rsidRPr="003C6E0C" w:rsidRDefault="003C6E0C" w:rsidP="003C6E0C">
      <w:pPr>
        <w:numPr>
          <w:ilvl w:val="0"/>
          <w:numId w:val="51"/>
        </w:numPr>
        <w:ind w:left="0" w:firstLine="0"/>
        <w:jc w:val="center"/>
        <w:rPr>
          <w:rFonts w:ascii="Arial" w:hAnsi="Arial" w:cs="Arial"/>
          <w:b/>
          <w:sz w:val="20"/>
          <w:szCs w:val="20"/>
        </w:rPr>
      </w:pPr>
      <w:r w:rsidRPr="003C6E0C">
        <w:rPr>
          <w:rFonts w:ascii="Arial" w:hAnsi="Arial" w:cs="Arial"/>
          <w:b/>
          <w:sz w:val="20"/>
          <w:szCs w:val="20"/>
        </w:rPr>
        <w:t>Изменение условий реализации договора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 xml:space="preserve">В случае если Заказчиком будут обнаружены некачественно выполненные работы, Подрядчик обязан своими силами и без увеличения стоимости в согласованный Сторонами срок переделать эти работы для обеспечения их надлежащего качества. При этом если Заказчик считает, что указанное исправление некачественно выполненных работ существенно увеличит сроки выполнения работ,  но отклонение качества является для него приемлемым и не нарушает требования безопасности последующей эксплуатации объекта, он вправе уплатить за произведенные некачественно работы Подрядчику сумму, </w:t>
      </w:r>
    </w:p>
    <w:p w:rsidR="003C6E0C" w:rsidRPr="003C6E0C" w:rsidRDefault="003C6E0C" w:rsidP="003C6E0C">
      <w:pPr>
        <w:jc w:val="both"/>
        <w:rPr>
          <w:rFonts w:ascii="Arial" w:hAnsi="Arial" w:cs="Arial"/>
          <w:b/>
          <w:sz w:val="20"/>
          <w:szCs w:val="20"/>
        </w:rPr>
      </w:pPr>
      <w:proofErr w:type="gramStart"/>
      <w:r w:rsidRPr="003C6E0C">
        <w:rPr>
          <w:rFonts w:ascii="Arial" w:hAnsi="Arial" w:cs="Arial"/>
          <w:sz w:val="20"/>
          <w:szCs w:val="20"/>
        </w:rPr>
        <w:t>меньшую ранее установленной за эти работы, но отличающуюся от ранее установленной не                                           более чем на   стоимость исправлений этих некачественно выполненных работ по достижению нормативного качества, заложенного в проекте, или уменьшить соответствующим образом договорную цену, если этапы работ не определены.</w:t>
      </w:r>
      <w:proofErr w:type="gramEnd"/>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При невыполнении Подрядчиком этой обязанности Заказчик вправе для исправления некачественно выполненных работ потребовать от Подрядчика привлечь для этого другую организацию за счет Подрядчика.</w:t>
      </w:r>
    </w:p>
    <w:p w:rsidR="003C6E0C" w:rsidRPr="003C6E0C" w:rsidRDefault="003C6E0C" w:rsidP="003C6E0C">
      <w:pPr>
        <w:numPr>
          <w:ilvl w:val="1"/>
          <w:numId w:val="56"/>
        </w:numPr>
        <w:tabs>
          <w:tab w:val="clear" w:pos="720"/>
          <w:tab w:val="num" w:pos="540"/>
        </w:tabs>
        <w:ind w:left="0" w:firstLine="0"/>
        <w:jc w:val="both"/>
        <w:rPr>
          <w:rFonts w:ascii="Arial" w:hAnsi="Arial" w:cs="Arial"/>
          <w:b/>
          <w:sz w:val="20"/>
          <w:szCs w:val="20"/>
        </w:rPr>
      </w:pPr>
      <w:r w:rsidRPr="003C6E0C">
        <w:rPr>
          <w:rFonts w:ascii="Arial" w:hAnsi="Arial" w:cs="Arial"/>
          <w:sz w:val="20"/>
          <w:szCs w:val="20"/>
        </w:rPr>
        <w:t>Превышения Подрядчиком проектных объемов и стоимости работ, не подтвержденные соответствующим дополнительным соглашением Сторон, происшедшие по вине Подрядчика, оплачиваются Подрядчиком за свой счет, при условии, что они не вызваны невыполнением Заказчиком своих обязательств.</w:t>
      </w:r>
    </w:p>
    <w:p w:rsidR="003C6E0C" w:rsidRPr="003C6E0C" w:rsidRDefault="003C6E0C" w:rsidP="003C6E0C">
      <w:pPr>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 w:val="num" w:pos="540"/>
        </w:tabs>
        <w:adjustRightInd w:val="0"/>
        <w:ind w:left="0" w:firstLine="0"/>
        <w:jc w:val="center"/>
        <w:rPr>
          <w:rFonts w:ascii="Arial" w:hAnsi="Arial" w:cs="Arial"/>
          <w:b/>
          <w:sz w:val="20"/>
          <w:szCs w:val="20"/>
        </w:rPr>
      </w:pPr>
      <w:r w:rsidRPr="003C6E0C">
        <w:rPr>
          <w:rFonts w:ascii="Arial" w:hAnsi="Arial" w:cs="Arial"/>
          <w:b/>
          <w:sz w:val="20"/>
          <w:szCs w:val="20"/>
        </w:rPr>
        <w:t>Разрешение споров между сторонами</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соглашением Сторон (или протоколом), становящимся с момента его подписания неотъемлемой частью настоящего Договора. Соблюдение претензионного порядка разрешения споров по настоящему Договору обязательно. Срок письменного ответа на претензию уст</w:t>
      </w:r>
      <w:r w:rsidR="0060441E">
        <w:rPr>
          <w:rFonts w:ascii="Arial" w:hAnsi="Arial" w:cs="Arial"/>
          <w:sz w:val="20"/>
          <w:szCs w:val="20"/>
        </w:rPr>
        <w:t>ановлен продолжительностью 10 (Д</w:t>
      </w:r>
      <w:r w:rsidRPr="003C6E0C">
        <w:rPr>
          <w:rFonts w:ascii="Arial" w:hAnsi="Arial" w:cs="Arial"/>
          <w:sz w:val="20"/>
          <w:szCs w:val="20"/>
        </w:rPr>
        <w:t xml:space="preserve">есять) календарных дней. </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При возникновении между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подряда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3C6E0C" w:rsidRPr="003C6E0C" w:rsidRDefault="003C6E0C" w:rsidP="003C6E0C">
      <w:pPr>
        <w:pStyle w:val="ConsPlusNormal"/>
        <w:widowControl/>
        <w:numPr>
          <w:ilvl w:val="1"/>
          <w:numId w:val="57"/>
        </w:numPr>
        <w:tabs>
          <w:tab w:val="clear" w:pos="720"/>
          <w:tab w:val="num" w:pos="540"/>
          <w:tab w:val="num" w:pos="1134"/>
        </w:tabs>
        <w:adjustRightInd w:val="0"/>
        <w:ind w:left="0" w:firstLine="0"/>
        <w:jc w:val="both"/>
        <w:rPr>
          <w:rFonts w:ascii="Arial" w:hAnsi="Arial" w:cs="Arial"/>
          <w:b/>
          <w:sz w:val="20"/>
          <w:szCs w:val="20"/>
        </w:rPr>
      </w:pPr>
      <w:r w:rsidRPr="003C6E0C">
        <w:rPr>
          <w:rFonts w:ascii="Arial" w:hAnsi="Arial" w:cs="Arial"/>
          <w:sz w:val="20"/>
          <w:szCs w:val="20"/>
        </w:rPr>
        <w:t xml:space="preserve">Если, по мнению одной из Сторон, не имеется возможности разрешить возникший между Сторонами спор в порядке в соответствии с </w:t>
      </w:r>
      <w:proofErr w:type="spellStart"/>
      <w:r w:rsidRPr="003C6E0C">
        <w:rPr>
          <w:rFonts w:ascii="Arial" w:hAnsi="Arial" w:cs="Arial"/>
          <w:sz w:val="20"/>
          <w:szCs w:val="20"/>
        </w:rPr>
        <w:t>пп</w:t>
      </w:r>
      <w:proofErr w:type="spellEnd"/>
      <w:r w:rsidRPr="003C6E0C">
        <w:rPr>
          <w:rFonts w:ascii="Arial" w:hAnsi="Arial" w:cs="Arial"/>
          <w:sz w:val="20"/>
          <w:szCs w:val="20"/>
        </w:rPr>
        <w:t>. 9.1 и 9.2 настоящего Договора, то он разрешается Арбитражным судом в установленном порядке.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pStyle w:val="ConsPlusNormal"/>
        <w:widowControl/>
        <w:numPr>
          <w:ilvl w:val="0"/>
          <w:numId w:val="51"/>
        </w:numPr>
        <w:tabs>
          <w:tab w:val="clear" w:pos="720"/>
        </w:tabs>
        <w:adjustRightInd w:val="0"/>
        <w:ind w:left="0" w:firstLine="0"/>
        <w:jc w:val="center"/>
        <w:rPr>
          <w:rFonts w:ascii="Arial" w:hAnsi="Arial" w:cs="Arial"/>
          <w:b/>
          <w:sz w:val="20"/>
          <w:szCs w:val="20"/>
        </w:rPr>
      </w:pPr>
      <w:r w:rsidRPr="003C6E0C">
        <w:rPr>
          <w:rFonts w:ascii="Arial" w:hAnsi="Arial" w:cs="Arial"/>
          <w:b/>
          <w:sz w:val="20"/>
          <w:szCs w:val="20"/>
        </w:rPr>
        <w:t>Прекращение договорных отношений</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Заказчик </w:t>
      </w:r>
      <w:r w:rsidRPr="003C6E0C">
        <w:rPr>
          <w:rFonts w:ascii="Arial" w:hAnsi="Arial" w:cs="Arial"/>
          <w:spacing w:val="-1"/>
          <w:sz w:val="20"/>
          <w:szCs w:val="20"/>
        </w:rPr>
        <w:t xml:space="preserve">вправе в одностороннем внесудебном порядке расторгнуть настоящий Договор, известив об этом Подрядчика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Задержки Подрядчиком начала выполнения работ более чем на</w:t>
      </w:r>
      <w:r w:rsidR="0060441E">
        <w:rPr>
          <w:rFonts w:ascii="Arial" w:hAnsi="Arial" w:cs="Arial"/>
          <w:sz w:val="20"/>
          <w:szCs w:val="20"/>
        </w:rPr>
        <w:t xml:space="preserve"> 30 (Т</w:t>
      </w:r>
      <w:r w:rsidRPr="003C6E0C">
        <w:rPr>
          <w:rFonts w:ascii="Arial" w:hAnsi="Arial" w:cs="Arial"/>
          <w:sz w:val="20"/>
          <w:szCs w:val="20"/>
        </w:rPr>
        <w:t xml:space="preserve">ридцать) дней по причинам, не зависящим от Заказчика; </w:t>
      </w:r>
    </w:p>
    <w:p w:rsidR="003C6E0C" w:rsidRPr="003C6E0C" w:rsidRDefault="003C6E0C" w:rsidP="003C6E0C">
      <w:pPr>
        <w:pStyle w:val="ConsPlusNormal"/>
        <w:widowControl/>
        <w:numPr>
          <w:ilvl w:val="2"/>
          <w:numId w:val="58"/>
        </w:numPr>
        <w:tabs>
          <w:tab w:val="clear" w:pos="144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Нарушения Подрядчиком сроков выполнения СМР, влекущего увеличение срока окончания строительства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Аннулирования лицензий на строительную деятельность, других актов государственных органов в рамках действующего законодательства, лишающих Подрядчика права на производство работ.</w:t>
      </w:r>
    </w:p>
    <w:p w:rsidR="003C6E0C" w:rsidRPr="003C6E0C" w:rsidRDefault="003C6E0C" w:rsidP="003C6E0C">
      <w:pPr>
        <w:pStyle w:val="ConsPlusNormal"/>
        <w:widowControl/>
        <w:tabs>
          <w:tab w:val="left" w:pos="540"/>
          <w:tab w:val="left" w:pos="720"/>
        </w:tabs>
        <w:jc w:val="both"/>
        <w:rPr>
          <w:rFonts w:ascii="Arial" w:hAnsi="Arial" w:cs="Arial"/>
          <w:b/>
          <w:sz w:val="20"/>
          <w:szCs w:val="20"/>
        </w:rPr>
      </w:pP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вправе </w:t>
      </w:r>
      <w:r w:rsidRPr="003C6E0C">
        <w:rPr>
          <w:rFonts w:ascii="Arial" w:hAnsi="Arial" w:cs="Arial"/>
          <w:spacing w:val="-1"/>
          <w:sz w:val="20"/>
          <w:szCs w:val="20"/>
        </w:rPr>
        <w:t xml:space="preserve">в одностороннем внесудебном порядке расторгнуть настоящий Договор, известив об этом Заказчика </w:t>
      </w:r>
      <w:r w:rsidRPr="003C6E0C">
        <w:rPr>
          <w:rFonts w:ascii="Arial" w:hAnsi="Arial" w:cs="Arial"/>
          <w:sz w:val="20"/>
          <w:szCs w:val="20"/>
        </w:rPr>
        <w:t xml:space="preserve">письменно за 10 календарных дней до момента расторжения договора в случаях: </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Систематической задержки Заказчиком расчетов за выполненные работы, или задержки их более чем на 30 дней;</w:t>
      </w:r>
    </w:p>
    <w:p w:rsidR="003C6E0C" w:rsidRPr="003C6E0C" w:rsidRDefault="003C6E0C" w:rsidP="003C6E0C">
      <w:pPr>
        <w:pStyle w:val="ConsPlusNormal"/>
        <w:widowControl/>
        <w:numPr>
          <w:ilvl w:val="2"/>
          <w:numId w:val="58"/>
        </w:numPr>
        <w:tabs>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t xml:space="preserve">Остановки Заказчиком выполнения работ по причинам, не зависящим от Подрядчика, на срок, превышающий 50 дней. </w:t>
      </w:r>
    </w:p>
    <w:p w:rsidR="003C6E0C" w:rsidRPr="003C6E0C" w:rsidRDefault="003C6E0C" w:rsidP="003C6E0C">
      <w:pPr>
        <w:pStyle w:val="ConsPlusNormal"/>
        <w:widowControl/>
        <w:numPr>
          <w:ilvl w:val="1"/>
          <w:numId w:val="58"/>
        </w:numPr>
        <w:tabs>
          <w:tab w:val="clear" w:pos="750"/>
          <w:tab w:val="left" w:pos="540"/>
          <w:tab w:val="left" w:pos="720"/>
        </w:tabs>
        <w:adjustRightInd w:val="0"/>
        <w:ind w:left="0" w:firstLine="0"/>
        <w:jc w:val="both"/>
        <w:rPr>
          <w:rFonts w:ascii="Arial" w:hAnsi="Arial" w:cs="Arial"/>
          <w:b/>
          <w:sz w:val="20"/>
          <w:szCs w:val="20"/>
        </w:rPr>
      </w:pPr>
      <w:r w:rsidRPr="003C6E0C">
        <w:rPr>
          <w:rFonts w:ascii="Arial" w:hAnsi="Arial" w:cs="Arial"/>
          <w:sz w:val="20"/>
          <w:szCs w:val="20"/>
        </w:rPr>
        <w:lastRenderedPageBreak/>
        <w:t>При расторжении Договора по совместному решению Сторон выполненные работы сдаются Заказчику,  к</w:t>
      </w:r>
      <w:r w:rsidRPr="003C6E0C">
        <w:rPr>
          <w:rFonts w:ascii="Arial" w:hAnsi="Arial" w:cs="Arial"/>
          <w:spacing w:val="-1"/>
          <w:sz w:val="20"/>
          <w:szCs w:val="20"/>
        </w:rPr>
        <w:t xml:space="preserve">оторый оплачивает Подрядчику стоимость выполненных работ в объёмах, определённых ими совместно в </w:t>
      </w:r>
      <w:r w:rsidRPr="003C6E0C">
        <w:rPr>
          <w:rFonts w:ascii="Arial" w:hAnsi="Arial" w:cs="Arial"/>
          <w:sz w:val="20"/>
          <w:szCs w:val="20"/>
        </w:rPr>
        <w:t>течение 15-ти дней после передачи.</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ind w:left="0" w:firstLine="0"/>
        <w:jc w:val="center"/>
        <w:rPr>
          <w:rFonts w:ascii="Arial" w:hAnsi="Arial" w:cs="Arial"/>
          <w:sz w:val="20"/>
          <w:szCs w:val="20"/>
        </w:rPr>
      </w:pPr>
      <w:r w:rsidRPr="003C6E0C">
        <w:rPr>
          <w:rFonts w:ascii="Arial" w:hAnsi="Arial" w:cs="Arial"/>
          <w:b/>
          <w:bCs/>
          <w:sz w:val="20"/>
          <w:szCs w:val="20"/>
        </w:rPr>
        <w:t>Непреодолимая сила (</w:t>
      </w:r>
      <w:proofErr w:type="gramStart"/>
      <w:r w:rsidRPr="003C6E0C">
        <w:rPr>
          <w:rFonts w:ascii="Arial" w:hAnsi="Arial" w:cs="Arial"/>
          <w:b/>
          <w:bCs/>
          <w:sz w:val="20"/>
          <w:szCs w:val="20"/>
        </w:rPr>
        <w:t>форс</w:t>
      </w:r>
      <w:proofErr w:type="gramEnd"/>
      <w:r w:rsidRPr="003C6E0C">
        <w:rPr>
          <w:rFonts w:ascii="Arial" w:hAnsi="Arial" w:cs="Arial"/>
          <w:b/>
          <w:bCs/>
          <w:sz w:val="20"/>
          <w:szCs w:val="20"/>
        </w:rPr>
        <w:t xml:space="preserve"> </w:t>
      </w:r>
      <w:r w:rsidRPr="003C6E0C">
        <w:rPr>
          <w:rFonts w:ascii="Arial" w:hAnsi="Arial" w:cs="Arial"/>
          <w:sz w:val="20"/>
          <w:szCs w:val="20"/>
        </w:rPr>
        <w:t xml:space="preserve">- </w:t>
      </w:r>
      <w:r w:rsidRPr="003C6E0C">
        <w:rPr>
          <w:rFonts w:ascii="Arial" w:hAnsi="Arial" w:cs="Arial"/>
          <w:b/>
          <w:bCs/>
          <w:sz w:val="20"/>
          <w:szCs w:val="20"/>
        </w:rPr>
        <w:t>мажорные обстоятельства)</w:t>
      </w:r>
    </w:p>
    <w:p w:rsidR="003C6E0C" w:rsidRPr="003C6E0C" w:rsidRDefault="003C6E0C" w:rsidP="003C6E0C">
      <w:pPr>
        <w:widowControl w:val="0"/>
        <w:numPr>
          <w:ilvl w:val="1"/>
          <w:numId w:val="58"/>
        </w:numPr>
        <w:shd w:val="clear" w:color="auto" w:fill="FFFFFF"/>
        <w:tabs>
          <w:tab w:val="clear" w:pos="750"/>
          <w:tab w:val="num" w:pos="720"/>
        </w:tabs>
        <w:autoSpaceDE w:val="0"/>
        <w:autoSpaceDN w:val="0"/>
        <w:adjustRightInd w:val="0"/>
        <w:ind w:left="0" w:firstLine="0"/>
        <w:jc w:val="both"/>
        <w:rPr>
          <w:rFonts w:ascii="Arial" w:hAnsi="Arial" w:cs="Arial"/>
          <w:sz w:val="20"/>
          <w:szCs w:val="20"/>
        </w:rPr>
      </w:pPr>
      <w:r w:rsidRPr="003C6E0C">
        <w:rPr>
          <w:rFonts w:ascii="Arial" w:hAnsi="Arial" w:cs="Arial"/>
          <w:sz w:val="20"/>
          <w:szCs w:val="20"/>
        </w:rPr>
        <w:t>Стороны освобождаются от ответственности за частичное или полное неисполнение обязательств по настоящему Договору, если неисполнение обязательств явилось следствием природных явлений, действий объективных внешних факторов и прочих обстоятельств непреодолимой силы, за которые Стороны не отвечают и предотвратить неблагоприятные действия, которых они не имеют возможности.</w:t>
      </w:r>
    </w:p>
    <w:p w:rsidR="003C6E0C" w:rsidRPr="003C6E0C" w:rsidRDefault="003C6E0C" w:rsidP="003C6E0C">
      <w:pPr>
        <w:shd w:val="clear" w:color="auto" w:fill="FFFFFF"/>
        <w:jc w:val="both"/>
        <w:rPr>
          <w:rFonts w:ascii="Arial" w:hAnsi="Arial" w:cs="Arial"/>
          <w:sz w:val="20"/>
          <w:szCs w:val="20"/>
        </w:rPr>
      </w:pPr>
    </w:p>
    <w:p w:rsidR="003C6E0C" w:rsidRPr="003C6E0C" w:rsidRDefault="003C6E0C" w:rsidP="003C6E0C">
      <w:pPr>
        <w:pStyle w:val="ConsPlusNormal"/>
        <w:widowControl/>
        <w:numPr>
          <w:ilvl w:val="0"/>
          <w:numId w:val="58"/>
        </w:numPr>
        <w:adjustRightInd w:val="0"/>
        <w:ind w:left="0" w:firstLine="0"/>
        <w:jc w:val="center"/>
        <w:rPr>
          <w:rFonts w:ascii="Arial" w:hAnsi="Arial" w:cs="Arial"/>
          <w:b/>
          <w:sz w:val="20"/>
          <w:szCs w:val="20"/>
        </w:rPr>
      </w:pPr>
      <w:r w:rsidRPr="003C6E0C">
        <w:rPr>
          <w:rFonts w:ascii="Arial" w:hAnsi="Arial" w:cs="Arial"/>
          <w:b/>
          <w:sz w:val="20"/>
          <w:szCs w:val="20"/>
        </w:rPr>
        <w:t>Особые условия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sz w:val="20"/>
          <w:szCs w:val="20"/>
        </w:rPr>
      </w:pPr>
      <w:r w:rsidRPr="003C6E0C">
        <w:rPr>
          <w:rFonts w:ascii="Arial" w:hAnsi="Arial" w:cs="Arial"/>
          <w:sz w:val="20"/>
          <w:szCs w:val="20"/>
        </w:rPr>
        <w:t xml:space="preserve">С момента заключения настоящего Договора вся предшествующая переписка и переговоры между Сторонами теряют силу.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Ущерб, нанесенный третьему лицу в результате выполнения работ по вине Подрядчика или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Любая договоренность между Сторонами, влекущая за собой новые обстоятельства, не предусмотренные настоящим Договором, считается действительной, если она подтверждена Сторонами в письменной форме в виде дополнительного соглашения.</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w:t>
      </w:r>
      <w:proofErr w:type="gramStart"/>
      <w:r w:rsidRPr="003C6E0C">
        <w:rPr>
          <w:rFonts w:ascii="Arial" w:hAnsi="Arial" w:cs="Arial"/>
          <w:sz w:val="20"/>
          <w:szCs w:val="20"/>
        </w:rPr>
        <w:t>совместную</w:t>
      </w:r>
      <w:proofErr w:type="gramEnd"/>
      <w:r w:rsidRPr="003C6E0C">
        <w:rPr>
          <w:rFonts w:ascii="Arial" w:hAnsi="Arial" w:cs="Arial"/>
          <w:sz w:val="20"/>
          <w:szCs w:val="20"/>
        </w:rPr>
        <w:t xml:space="preserve"> </w:t>
      </w:r>
    </w:p>
    <w:p w:rsidR="003C6E0C" w:rsidRPr="003C6E0C" w:rsidRDefault="003C6E0C" w:rsidP="003C6E0C">
      <w:pPr>
        <w:pStyle w:val="ConsPlusNormal"/>
        <w:widowControl/>
        <w:tabs>
          <w:tab w:val="num" w:pos="720"/>
        </w:tabs>
        <w:jc w:val="both"/>
        <w:rPr>
          <w:rFonts w:ascii="Arial" w:hAnsi="Arial" w:cs="Arial"/>
          <w:b/>
          <w:sz w:val="20"/>
          <w:szCs w:val="20"/>
        </w:rPr>
      </w:pPr>
      <w:r w:rsidRPr="003C6E0C">
        <w:rPr>
          <w:rFonts w:ascii="Arial" w:hAnsi="Arial" w:cs="Arial"/>
          <w:sz w:val="20"/>
          <w:szCs w:val="20"/>
        </w:rPr>
        <w:t>деятельность Сторон в рамках настоящего Договора, иначе как с письменного согласия обеих сторон или если обязанность ее разглашения предусмотрена законом.</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Любое уведомление по данному Договору дается в письменной форме в виде  факсимильного сообщения или отправляется заказным письмом с уведомлением о вручении получателю по его юридическому адресу. В случае отказа одной из Сторон от приема бумажной корреспонденции, уведомление считается врученным на 6-й  день после отправления заказного письма по почте.</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Все указанные в договоре приложения являются его неотъемлемой частью.</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В случае изменения юридического адреса, расчетного счета или обслуживающего банка</w:t>
      </w:r>
      <w:r w:rsidR="0060441E">
        <w:rPr>
          <w:rFonts w:ascii="Arial" w:hAnsi="Arial" w:cs="Arial"/>
          <w:sz w:val="20"/>
          <w:szCs w:val="20"/>
        </w:rPr>
        <w:t>, Стороны обязаны в течение 3 (Трё</w:t>
      </w:r>
      <w:r w:rsidRPr="003C6E0C">
        <w:rPr>
          <w:rFonts w:ascii="Arial" w:hAnsi="Arial" w:cs="Arial"/>
          <w:sz w:val="20"/>
          <w:szCs w:val="20"/>
        </w:rPr>
        <w:t xml:space="preserve">х) рабочих дней письменно уведомить об этом друг друга.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Подрядчик не имеет права привлекать третьих лиц к выполнению работ без согласия на это Заказчика. </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Срок действия Договора устанавливается с момента подписания до полного исполнения Сторонами обязательств по настоящему Договору.</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 xml:space="preserve">Во всем остальном, что не предусмотрено настоящим Договором, Стороны руководствуются действующем  </w:t>
      </w:r>
      <w:r w:rsidRPr="003C6E0C">
        <w:rPr>
          <w:rFonts w:ascii="Arial" w:hAnsi="Arial" w:cs="Arial"/>
          <w:spacing w:val="-2"/>
          <w:sz w:val="20"/>
          <w:szCs w:val="20"/>
        </w:rPr>
        <w:t>Законодательством РФ.</w:t>
      </w:r>
    </w:p>
    <w:p w:rsidR="003C6E0C" w:rsidRPr="003C6E0C" w:rsidRDefault="003C6E0C" w:rsidP="003C6E0C">
      <w:pPr>
        <w:pStyle w:val="ConsPlusNormal"/>
        <w:widowControl/>
        <w:numPr>
          <w:ilvl w:val="1"/>
          <w:numId w:val="58"/>
        </w:numPr>
        <w:tabs>
          <w:tab w:val="clear" w:pos="750"/>
          <w:tab w:val="num" w:pos="720"/>
        </w:tabs>
        <w:adjustRightInd w:val="0"/>
        <w:ind w:left="0" w:firstLine="0"/>
        <w:jc w:val="both"/>
        <w:rPr>
          <w:rFonts w:ascii="Arial" w:hAnsi="Arial" w:cs="Arial"/>
          <w:b/>
          <w:sz w:val="20"/>
          <w:szCs w:val="20"/>
        </w:rPr>
      </w:pPr>
      <w:r w:rsidRPr="003C6E0C">
        <w:rPr>
          <w:rFonts w:ascii="Arial" w:hAnsi="Arial" w:cs="Arial"/>
          <w:sz w:val="20"/>
          <w:szCs w:val="20"/>
        </w:rPr>
        <w:t>Настоящий Договор составлен в двух подлинных экземплярах и по одному передан на хранение каждой Стороне.</w:t>
      </w:r>
    </w:p>
    <w:p w:rsidR="003C6E0C" w:rsidRPr="003C6E0C" w:rsidRDefault="003C6E0C" w:rsidP="003C6E0C">
      <w:pPr>
        <w:pStyle w:val="ConsPlusNormal"/>
        <w:widowControl/>
        <w:jc w:val="both"/>
        <w:rPr>
          <w:rFonts w:ascii="Arial" w:hAnsi="Arial" w:cs="Arial"/>
          <w:b/>
          <w:sz w:val="20"/>
          <w:szCs w:val="20"/>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Юридические адреса и реквизиты сторон</w:t>
      </w:r>
    </w:p>
    <w:tbl>
      <w:tblPr>
        <w:tblW w:w="10064" w:type="dxa"/>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p>
        </w:tc>
        <w:tc>
          <w:tcPr>
            <w:tcW w:w="4961" w:type="dxa"/>
          </w:tcPr>
          <w:p w:rsidR="003C6E0C" w:rsidRPr="003C6E0C" w:rsidRDefault="003C6E0C" w:rsidP="00B24F0C">
            <w:pPr>
              <w:jc w:val="both"/>
              <w:rPr>
                <w:rFonts w:ascii="Arial" w:hAnsi="Arial" w:cs="Arial"/>
                <w:b/>
                <w:bCs/>
                <w:sz w:val="20"/>
                <w:szCs w:val="20"/>
              </w:rPr>
            </w:pPr>
            <w:r w:rsidRPr="003C6E0C">
              <w:rPr>
                <w:rFonts w:ascii="Arial" w:hAnsi="Arial" w:cs="Arial"/>
                <w:b/>
                <w:bCs/>
                <w:sz w:val="20"/>
                <w:szCs w:val="20"/>
              </w:rPr>
              <w:t>ЗАО «</w:t>
            </w:r>
            <w:proofErr w:type="gramStart"/>
            <w:r w:rsidRPr="003C6E0C">
              <w:rPr>
                <w:rFonts w:ascii="Arial" w:hAnsi="Arial" w:cs="Arial"/>
                <w:b/>
                <w:bCs/>
                <w:sz w:val="20"/>
                <w:szCs w:val="20"/>
              </w:rPr>
              <w:t>Пензенская</w:t>
            </w:r>
            <w:proofErr w:type="gramEnd"/>
            <w:r w:rsidRPr="003C6E0C">
              <w:rPr>
                <w:rFonts w:ascii="Arial" w:hAnsi="Arial" w:cs="Arial"/>
                <w:b/>
                <w:bCs/>
                <w:sz w:val="20"/>
                <w:szCs w:val="20"/>
              </w:rPr>
              <w:t xml:space="preserve"> горэлектросеть»</w:t>
            </w:r>
          </w:p>
        </w:tc>
      </w:tr>
      <w:tr w:rsidR="003C6E0C" w:rsidRPr="003C6E0C"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Pr="003C6E0C" w:rsidRDefault="003C6E0C" w:rsidP="00B24F0C">
            <w:pPr>
              <w:jc w:val="both"/>
              <w:rPr>
                <w:rFonts w:ascii="Arial" w:hAnsi="Arial" w:cs="Arial"/>
                <w:bCs/>
                <w:sz w:val="20"/>
                <w:szCs w:val="20"/>
              </w:rPr>
            </w:pPr>
            <w:smartTag w:uri="urn:schemas-microsoft-com:office:smarttags" w:element="metricconverter">
              <w:smartTagPr>
                <w:attr w:name="ProductID" w:val="440629, г"/>
              </w:smartTagPr>
              <w:r w:rsidRPr="003C6E0C">
                <w:rPr>
                  <w:rFonts w:ascii="Arial" w:hAnsi="Arial" w:cs="Arial"/>
                  <w:bCs/>
                  <w:sz w:val="20"/>
                  <w:szCs w:val="20"/>
                </w:rPr>
                <w:t>440629, г</w:t>
              </w:r>
            </w:smartTag>
            <w:r w:rsidRPr="003C6E0C">
              <w:rPr>
                <w:rFonts w:ascii="Arial" w:hAnsi="Arial" w:cs="Arial"/>
                <w:bCs/>
                <w:sz w:val="20"/>
                <w:szCs w:val="20"/>
              </w:rPr>
              <w:t>. Пенза, ул. Московская, 82-в</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B24F0C">
            <w:pPr>
              <w:rPr>
                <w:rFonts w:ascii="Arial" w:hAnsi="Arial" w:cs="Arial"/>
                <w:bCs/>
                <w:sz w:val="20"/>
                <w:szCs w:val="20"/>
              </w:rPr>
            </w:pPr>
            <w:r w:rsidRPr="003C6E0C">
              <w:rPr>
                <w:rFonts w:ascii="Arial" w:hAnsi="Arial" w:cs="Arial"/>
                <w:bCs/>
                <w:sz w:val="20"/>
                <w:szCs w:val="20"/>
              </w:rPr>
              <w:t>ИНН/КПП 5836601606/583601001</w:t>
            </w:r>
          </w:p>
        </w:tc>
      </w:tr>
      <w:tr w:rsidR="003C6E0C" w:rsidRPr="003C6E0C" w:rsidTr="00B24F0C">
        <w:trPr>
          <w:trHeight w:val="243"/>
        </w:trPr>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60441E" w:rsidP="00B24F0C">
            <w:pPr>
              <w:rPr>
                <w:rFonts w:ascii="Arial" w:hAnsi="Arial" w:cs="Arial"/>
                <w:bCs/>
                <w:sz w:val="20"/>
                <w:szCs w:val="20"/>
              </w:rPr>
            </w:pPr>
            <w:r>
              <w:rPr>
                <w:rFonts w:ascii="Arial" w:hAnsi="Arial" w:cs="Arial"/>
                <w:bCs/>
                <w:sz w:val="20"/>
                <w:szCs w:val="20"/>
              </w:rPr>
              <w:t>БИК 045655635</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proofErr w:type="gramStart"/>
            <w:r w:rsidRPr="003C6E0C">
              <w:rPr>
                <w:rFonts w:ascii="Arial" w:hAnsi="Arial" w:cs="Arial"/>
                <w:sz w:val="20"/>
                <w:szCs w:val="20"/>
              </w:rPr>
              <w:t>Р</w:t>
            </w:r>
            <w:proofErr w:type="gramEnd"/>
            <w:r w:rsidRPr="003C6E0C">
              <w:rPr>
                <w:rFonts w:ascii="Arial" w:hAnsi="Arial" w:cs="Arial"/>
                <w:sz w:val="20"/>
                <w:szCs w:val="20"/>
              </w:rPr>
              <w:t xml:space="preserve">/с </w:t>
            </w:r>
            <w:r w:rsidR="0060441E">
              <w:rPr>
                <w:rFonts w:ascii="Arial" w:hAnsi="Arial" w:cs="Arial"/>
                <w:sz w:val="20"/>
                <w:szCs w:val="20"/>
              </w:rPr>
              <w:t>40702810748000016558</w:t>
            </w:r>
          </w:p>
        </w:tc>
      </w:tr>
      <w:tr w:rsidR="003C6E0C" w:rsidRPr="003C6E0C" w:rsidTr="00B24F0C">
        <w:tc>
          <w:tcPr>
            <w:tcW w:w="5103" w:type="dxa"/>
          </w:tcPr>
          <w:p w:rsidR="003C6E0C" w:rsidRPr="003C6E0C" w:rsidRDefault="003C6E0C" w:rsidP="00B24F0C">
            <w:pPr>
              <w:jc w:val="both"/>
              <w:rPr>
                <w:rFonts w:ascii="Arial" w:hAnsi="Arial" w:cs="Arial"/>
                <w:b/>
                <w:sz w:val="20"/>
                <w:szCs w:val="20"/>
              </w:rPr>
            </w:pPr>
          </w:p>
        </w:tc>
        <w:tc>
          <w:tcPr>
            <w:tcW w:w="4961" w:type="dxa"/>
          </w:tcPr>
          <w:p w:rsidR="003C6E0C" w:rsidRPr="003C6E0C" w:rsidRDefault="003C6E0C" w:rsidP="0060441E">
            <w:pPr>
              <w:snapToGrid w:val="0"/>
              <w:rPr>
                <w:rFonts w:ascii="Arial" w:hAnsi="Arial" w:cs="Arial"/>
                <w:sz w:val="20"/>
                <w:szCs w:val="20"/>
              </w:rPr>
            </w:pPr>
            <w:r w:rsidRPr="003C6E0C">
              <w:rPr>
                <w:rFonts w:ascii="Arial" w:hAnsi="Arial" w:cs="Arial"/>
                <w:sz w:val="20"/>
                <w:szCs w:val="20"/>
              </w:rPr>
              <w:t xml:space="preserve">К/с </w:t>
            </w:r>
            <w:r w:rsidR="0060441E">
              <w:rPr>
                <w:rFonts w:ascii="Arial" w:hAnsi="Arial" w:cs="Arial"/>
                <w:sz w:val="20"/>
                <w:szCs w:val="20"/>
              </w:rPr>
              <w:t>30101810000000000635</w:t>
            </w:r>
          </w:p>
        </w:tc>
      </w:tr>
      <w:tr w:rsidR="003C6E0C" w:rsidRPr="008B2430" w:rsidTr="00B24F0C">
        <w:tc>
          <w:tcPr>
            <w:tcW w:w="5103" w:type="dxa"/>
          </w:tcPr>
          <w:p w:rsidR="003C6E0C" w:rsidRPr="003C6E0C" w:rsidRDefault="003C6E0C" w:rsidP="00B24F0C">
            <w:pPr>
              <w:jc w:val="both"/>
              <w:rPr>
                <w:rFonts w:ascii="Arial" w:hAnsi="Arial" w:cs="Arial"/>
                <w:sz w:val="20"/>
                <w:szCs w:val="20"/>
              </w:rPr>
            </w:pPr>
          </w:p>
        </w:tc>
        <w:tc>
          <w:tcPr>
            <w:tcW w:w="4961" w:type="dxa"/>
          </w:tcPr>
          <w:p w:rsidR="003C6E0C" w:rsidRDefault="0060441E" w:rsidP="00B24F0C">
            <w:pPr>
              <w:snapToGrid w:val="0"/>
              <w:rPr>
                <w:rFonts w:ascii="Arial" w:hAnsi="Arial" w:cs="Arial"/>
                <w:sz w:val="20"/>
                <w:szCs w:val="20"/>
              </w:rPr>
            </w:pPr>
            <w:r>
              <w:rPr>
                <w:rFonts w:ascii="Arial" w:hAnsi="Arial" w:cs="Arial"/>
                <w:sz w:val="20"/>
                <w:szCs w:val="20"/>
              </w:rPr>
              <w:t xml:space="preserve">Пензенское отделение №8624 ПАО Сбербанк </w:t>
            </w:r>
            <w:proofErr w:type="gramStart"/>
            <w:r>
              <w:rPr>
                <w:rFonts w:ascii="Arial" w:hAnsi="Arial" w:cs="Arial"/>
                <w:sz w:val="20"/>
                <w:szCs w:val="20"/>
              </w:rPr>
              <w:t>г</w:t>
            </w:r>
            <w:proofErr w:type="gramEnd"/>
            <w:r>
              <w:rPr>
                <w:rFonts w:ascii="Arial" w:hAnsi="Arial" w:cs="Arial"/>
                <w:sz w:val="20"/>
                <w:szCs w:val="20"/>
              </w:rPr>
              <w:t>. Пенза</w:t>
            </w:r>
          </w:p>
          <w:p w:rsidR="008B2430" w:rsidRPr="00C0464C" w:rsidRDefault="008B2430" w:rsidP="008B2430">
            <w:pPr>
              <w:tabs>
                <w:tab w:val="left" w:pos="0"/>
              </w:tabs>
              <w:autoSpaceDE w:val="0"/>
              <w:autoSpaceDN w:val="0"/>
              <w:adjustRightInd w:val="0"/>
              <w:jc w:val="both"/>
              <w:rPr>
                <w:rFonts w:ascii="Arial" w:hAnsi="Arial" w:cs="Arial"/>
                <w:sz w:val="20"/>
                <w:szCs w:val="20"/>
                <w:lang w:val="en-US"/>
              </w:rPr>
            </w:pPr>
            <w:r w:rsidRPr="00C0464C">
              <w:rPr>
                <w:rFonts w:ascii="Arial" w:hAnsi="Arial" w:cs="Arial"/>
                <w:sz w:val="20"/>
                <w:szCs w:val="20"/>
                <w:lang w:val="de-DE"/>
              </w:rPr>
              <w:t>e-</w:t>
            </w:r>
            <w:proofErr w:type="spellStart"/>
            <w:r w:rsidRPr="00C0464C">
              <w:rPr>
                <w:rFonts w:ascii="Arial" w:hAnsi="Arial" w:cs="Arial"/>
                <w:sz w:val="20"/>
                <w:szCs w:val="20"/>
                <w:lang w:val="de-DE"/>
              </w:rPr>
              <w:t>mail</w:t>
            </w:r>
            <w:proofErr w:type="spellEnd"/>
            <w:r w:rsidRPr="00C0464C">
              <w:rPr>
                <w:rFonts w:ascii="Arial" w:hAnsi="Arial" w:cs="Arial"/>
                <w:sz w:val="20"/>
                <w:szCs w:val="20"/>
                <w:lang w:val="de-DE"/>
              </w:rPr>
              <w:t xml:space="preserve"> </w:t>
            </w:r>
            <w:r w:rsidRPr="00C0464C">
              <w:rPr>
                <w:rFonts w:ascii="Arial" w:hAnsi="Arial" w:cs="Arial"/>
                <w:sz w:val="20"/>
                <w:szCs w:val="20"/>
                <w:lang w:val="en-US"/>
              </w:rPr>
              <w:t xml:space="preserve"> chagorova@pges.su</w:t>
            </w:r>
          </w:p>
          <w:p w:rsidR="008B2430" w:rsidRPr="00C0464C" w:rsidRDefault="008B2430" w:rsidP="008B2430">
            <w:pPr>
              <w:tabs>
                <w:tab w:val="left" w:pos="0"/>
              </w:tabs>
              <w:autoSpaceDE w:val="0"/>
              <w:autoSpaceDN w:val="0"/>
              <w:adjustRightInd w:val="0"/>
              <w:jc w:val="both"/>
              <w:rPr>
                <w:rFonts w:ascii="Arial" w:hAnsi="Arial" w:cs="Arial"/>
                <w:sz w:val="20"/>
                <w:szCs w:val="20"/>
                <w:lang w:val="en-US"/>
              </w:rPr>
            </w:pPr>
            <w:r w:rsidRPr="00C0464C">
              <w:rPr>
                <w:rFonts w:ascii="Arial" w:hAnsi="Arial" w:cs="Arial"/>
                <w:sz w:val="20"/>
                <w:szCs w:val="20"/>
              </w:rPr>
              <w:t>Конт</w:t>
            </w:r>
            <w:proofErr w:type="gramStart"/>
            <w:r w:rsidRPr="00C0464C">
              <w:rPr>
                <w:rFonts w:ascii="Arial" w:hAnsi="Arial" w:cs="Arial"/>
                <w:sz w:val="20"/>
                <w:szCs w:val="20"/>
                <w:lang w:val="de-DE"/>
              </w:rPr>
              <w:t>.</w:t>
            </w:r>
            <w:r w:rsidRPr="00C0464C">
              <w:rPr>
                <w:rFonts w:ascii="Arial" w:hAnsi="Arial" w:cs="Arial"/>
                <w:sz w:val="20"/>
                <w:szCs w:val="20"/>
              </w:rPr>
              <w:t>т</w:t>
            </w:r>
            <w:proofErr w:type="gramEnd"/>
            <w:r w:rsidRPr="00C0464C">
              <w:rPr>
                <w:rFonts w:ascii="Arial" w:hAnsi="Arial" w:cs="Arial"/>
                <w:sz w:val="20"/>
                <w:szCs w:val="20"/>
              </w:rPr>
              <w:t>ел</w:t>
            </w:r>
            <w:r w:rsidRPr="00C0464C">
              <w:rPr>
                <w:rFonts w:ascii="Arial" w:hAnsi="Arial" w:cs="Arial"/>
                <w:sz w:val="20"/>
                <w:szCs w:val="20"/>
                <w:lang w:val="de-DE"/>
              </w:rPr>
              <w:t xml:space="preserve">: </w:t>
            </w:r>
            <w:r w:rsidRPr="00C0464C">
              <w:rPr>
                <w:rFonts w:ascii="Arial" w:hAnsi="Arial" w:cs="Arial"/>
                <w:sz w:val="20"/>
                <w:szCs w:val="20"/>
                <w:lang w:val="en-US"/>
              </w:rPr>
              <w:t>(8412) 55-04-13</w:t>
            </w:r>
          </w:p>
          <w:p w:rsidR="008B2430" w:rsidRPr="008B2430" w:rsidRDefault="008B2430" w:rsidP="00B24F0C">
            <w:pPr>
              <w:snapToGrid w:val="0"/>
              <w:rPr>
                <w:rFonts w:ascii="Arial" w:hAnsi="Arial" w:cs="Arial"/>
                <w:sz w:val="20"/>
                <w:szCs w:val="20"/>
                <w:lang w:val="en-US"/>
              </w:rPr>
            </w:pPr>
          </w:p>
        </w:tc>
      </w:tr>
    </w:tbl>
    <w:p w:rsidR="003C6E0C" w:rsidRPr="008B2430" w:rsidRDefault="003C6E0C" w:rsidP="003C6E0C">
      <w:pPr>
        <w:shd w:val="clear" w:color="auto" w:fill="FFFFFF"/>
        <w:spacing w:line="240" w:lineRule="atLeast"/>
        <w:jc w:val="both"/>
        <w:rPr>
          <w:rFonts w:ascii="Arial" w:hAnsi="Arial" w:cs="Arial"/>
          <w:b/>
          <w:sz w:val="20"/>
          <w:szCs w:val="20"/>
          <w:lang w:val="en-US"/>
        </w:rPr>
      </w:pPr>
    </w:p>
    <w:p w:rsidR="003C6E0C" w:rsidRPr="003C6E0C" w:rsidRDefault="003C6E0C" w:rsidP="003C6E0C">
      <w:pPr>
        <w:widowControl w:val="0"/>
        <w:numPr>
          <w:ilvl w:val="0"/>
          <w:numId w:val="58"/>
        </w:numPr>
        <w:shd w:val="clear" w:color="auto" w:fill="FFFFFF"/>
        <w:autoSpaceDE w:val="0"/>
        <w:autoSpaceDN w:val="0"/>
        <w:adjustRightInd w:val="0"/>
        <w:spacing w:line="240" w:lineRule="atLeast"/>
        <w:ind w:left="0" w:firstLine="0"/>
        <w:jc w:val="center"/>
        <w:rPr>
          <w:rFonts w:ascii="Arial" w:hAnsi="Arial" w:cs="Arial"/>
          <w:b/>
          <w:sz w:val="20"/>
          <w:szCs w:val="20"/>
        </w:rPr>
      </w:pPr>
      <w:r w:rsidRPr="003C6E0C">
        <w:rPr>
          <w:rFonts w:ascii="Arial" w:hAnsi="Arial" w:cs="Arial"/>
          <w:b/>
          <w:sz w:val="20"/>
          <w:szCs w:val="20"/>
        </w:rPr>
        <w:t>Подписи сторон</w:t>
      </w: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p w:rsidR="003C6E0C" w:rsidRPr="003C6E0C" w:rsidRDefault="003C6E0C" w:rsidP="003C6E0C">
      <w:pPr>
        <w:widowControl w:val="0"/>
        <w:shd w:val="clear" w:color="auto" w:fill="FFFFFF"/>
        <w:autoSpaceDE w:val="0"/>
        <w:autoSpaceDN w:val="0"/>
        <w:adjustRightInd w:val="0"/>
        <w:spacing w:line="240" w:lineRule="atLeast"/>
        <w:rPr>
          <w:rFonts w:ascii="Arial" w:hAnsi="Arial" w:cs="Arial"/>
          <w:b/>
          <w:sz w:val="20"/>
          <w:szCs w:val="20"/>
        </w:rPr>
      </w:pPr>
    </w:p>
    <w:tbl>
      <w:tblPr>
        <w:tblW w:w="0" w:type="auto"/>
        <w:tblInd w:w="108" w:type="dxa"/>
        <w:tblLook w:val="01E0"/>
      </w:tblPr>
      <w:tblGrid>
        <w:gridCol w:w="5103"/>
        <w:gridCol w:w="4961"/>
      </w:tblGrid>
      <w:tr w:rsidR="003C6E0C" w:rsidRPr="003C6E0C" w:rsidTr="00B24F0C">
        <w:tc>
          <w:tcPr>
            <w:tcW w:w="5103"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Подрядчик: </w:t>
            </w:r>
          </w:p>
        </w:tc>
        <w:tc>
          <w:tcPr>
            <w:tcW w:w="4961" w:type="dxa"/>
          </w:tcPr>
          <w:p w:rsidR="003C6E0C" w:rsidRPr="003C6E0C" w:rsidRDefault="003C6E0C" w:rsidP="00B24F0C">
            <w:pPr>
              <w:spacing w:line="360" w:lineRule="auto"/>
              <w:jc w:val="center"/>
              <w:rPr>
                <w:rFonts w:ascii="Arial" w:hAnsi="Arial" w:cs="Arial"/>
                <w:b/>
                <w:sz w:val="20"/>
                <w:szCs w:val="20"/>
              </w:rPr>
            </w:pPr>
            <w:r w:rsidRPr="003C6E0C">
              <w:rPr>
                <w:rFonts w:ascii="Arial" w:hAnsi="Arial" w:cs="Arial"/>
                <w:b/>
                <w:sz w:val="20"/>
                <w:szCs w:val="20"/>
              </w:rPr>
              <w:t xml:space="preserve">Заказчик: </w:t>
            </w:r>
          </w:p>
        </w:tc>
      </w:tr>
      <w:tr w:rsidR="003C6E0C" w:rsidRPr="003C6E0C" w:rsidTr="00B24F0C">
        <w:tc>
          <w:tcPr>
            <w:tcW w:w="5103" w:type="dxa"/>
          </w:tcPr>
          <w:p w:rsidR="003C6E0C" w:rsidRPr="003C6E0C" w:rsidRDefault="003C6E0C" w:rsidP="00B24F0C">
            <w:pPr>
              <w:spacing w:line="360" w:lineRule="auto"/>
              <w:jc w:val="both"/>
              <w:rPr>
                <w:rFonts w:ascii="Arial" w:hAnsi="Arial" w:cs="Arial"/>
                <w:sz w:val="20"/>
                <w:szCs w:val="20"/>
              </w:rPr>
            </w:pPr>
          </w:p>
        </w:tc>
        <w:tc>
          <w:tcPr>
            <w:tcW w:w="4961" w:type="dxa"/>
          </w:tcPr>
          <w:p w:rsidR="003C6E0C" w:rsidRPr="003C6E0C" w:rsidRDefault="003C6E0C" w:rsidP="00B24F0C">
            <w:pPr>
              <w:spacing w:line="360" w:lineRule="auto"/>
              <w:jc w:val="center"/>
              <w:rPr>
                <w:rFonts w:ascii="Arial" w:hAnsi="Arial" w:cs="Arial"/>
                <w:b/>
                <w:sz w:val="20"/>
                <w:szCs w:val="20"/>
              </w:rPr>
            </w:pPr>
          </w:p>
          <w:p w:rsidR="003C6E0C" w:rsidRPr="003C6E0C" w:rsidRDefault="0060441E" w:rsidP="00B24F0C">
            <w:pPr>
              <w:spacing w:line="360" w:lineRule="auto"/>
              <w:jc w:val="both"/>
              <w:rPr>
                <w:rFonts w:ascii="Arial" w:hAnsi="Arial" w:cs="Arial"/>
                <w:b/>
                <w:sz w:val="20"/>
                <w:szCs w:val="20"/>
              </w:rPr>
            </w:pPr>
            <w:r>
              <w:rPr>
                <w:rFonts w:ascii="Arial" w:hAnsi="Arial" w:cs="Arial"/>
                <w:sz w:val="20"/>
                <w:szCs w:val="20"/>
              </w:rPr>
              <w:t xml:space="preserve">Генеральный </w:t>
            </w:r>
            <w:r w:rsidR="003C6E0C" w:rsidRPr="003C6E0C">
              <w:rPr>
                <w:rFonts w:ascii="Arial" w:hAnsi="Arial" w:cs="Arial"/>
                <w:sz w:val="20"/>
                <w:szCs w:val="20"/>
              </w:rPr>
              <w:t xml:space="preserve">директор </w:t>
            </w:r>
            <w:r>
              <w:rPr>
                <w:rFonts w:ascii="Arial" w:hAnsi="Arial" w:cs="Arial"/>
                <w:sz w:val="20"/>
                <w:szCs w:val="20"/>
              </w:rPr>
              <w:t>__________</w:t>
            </w:r>
            <w:r w:rsidR="003C6E0C" w:rsidRPr="003C6E0C">
              <w:rPr>
                <w:rFonts w:ascii="Arial" w:hAnsi="Arial" w:cs="Arial"/>
                <w:sz w:val="20"/>
                <w:szCs w:val="20"/>
              </w:rPr>
              <w:t>/В.В.Рябинин/</w:t>
            </w:r>
          </w:p>
        </w:tc>
      </w:tr>
    </w:tbl>
    <w:p w:rsidR="003C6E0C" w:rsidRPr="003C6E0C" w:rsidRDefault="003C6E0C" w:rsidP="003C6E0C">
      <w:pPr>
        <w:shd w:val="clear" w:color="auto" w:fill="FFFFFF"/>
        <w:spacing w:line="240" w:lineRule="atLeast"/>
        <w:jc w:val="both"/>
        <w:rPr>
          <w:rFonts w:ascii="Arial" w:hAnsi="Arial" w:cs="Arial"/>
          <w:sz w:val="20"/>
          <w:szCs w:val="20"/>
        </w:rPr>
      </w:pPr>
      <w:r w:rsidRPr="003C6E0C">
        <w:rPr>
          <w:rFonts w:ascii="Arial" w:hAnsi="Arial" w:cs="Arial"/>
          <w:sz w:val="20"/>
          <w:szCs w:val="20"/>
        </w:rPr>
        <w:t xml:space="preserve">                                                М.П.                                                                       М.П. </w:t>
      </w:r>
    </w:p>
    <w:p w:rsidR="003C6E0C" w:rsidRPr="003C6E0C" w:rsidRDefault="003C6E0C" w:rsidP="003C6E0C">
      <w:pPr>
        <w:shd w:val="clear" w:color="auto" w:fill="FFFFFF"/>
        <w:spacing w:line="240" w:lineRule="atLeast"/>
        <w:jc w:val="both"/>
        <w:rPr>
          <w:rFonts w:ascii="Arial" w:hAnsi="Arial" w:cs="Arial"/>
          <w:color w:val="FF0000"/>
          <w:sz w:val="20"/>
          <w:szCs w:val="20"/>
        </w:rPr>
      </w:pPr>
    </w:p>
    <w:p w:rsidR="008F7911" w:rsidRPr="003C6E0C" w:rsidRDefault="008F7911" w:rsidP="0008098F">
      <w:pPr>
        <w:shd w:val="clear" w:color="auto" w:fill="FFFFFF"/>
        <w:jc w:val="center"/>
        <w:rPr>
          <w:rFonts w:ascii="Arial" w:hAnsi="Arial" w:cs="Arial"/>
          <w:sz w:val="20"/>
          <w:szCs w:val="20"/>
        </w:rPr>
      </w:pPr>
    </w:p>
    <w:p w:rsidR="0046449C" w:rsidRPr="003C6E0C" w:rsidRDefault="0046449C" w:rsidP="0008098F">
      <w:pPr>
        <w:shd w:val="clear" w:color="auto" w:fill="FFFFFF"/>
        <w:jc w:val="both"/>
        <w:rPr>
          <w:rFonts w:ascii="Arial" w:hAnsi="Arial" w:cs="Arial"/>
          <w:color w:val="FF0000"/>
          <w:sz w:val="20"/>
          <w:szCs w:val="20"/>
        </w:rPr>
      </w:pPr>
    </w:p>
    <w:p w:rsidR="0060441E" w:rsidRPr="0008098F" w:rsidRDefault="0060441E" w:rsidP="002B697D">
      <w:pPr>
        <w:pStyle w:val="aff1"/>
        <w:jc w:val="left"/>
        <w:rPr>
          <w:rFonts w:ascii="Arial" w:hAnsi="Arial" w:cs="Arial"/>
          <w:b/>
          <w:sz w:val="20"/>
        </w:rPr>
      </w:pPr>
    </w:p>
    <w:sectPr w:rsidR="0060441E" w:rsidRPr="0008098F" w:rsidSect="00C27A3A">
      <w:headerReference w:type="default" r:id="rId8"/>
      <w:headerReference w:type="first" r:id="rId9"/>
      <w:footerReference w:type="first" r:id="rId10"/>
      <w:pgSz w:w="11906" w:h="16838" w:code="9"/>
      <w:pgMar w:top="568" w:right="849" w:bottom="851" w:left="720" w:header="0" w:footer="13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A9E" w:rsidRDefault="00171A9E">
      <w:r>
        <w:separator/>
      </w:r>
    </w:p>
  </w:endnote>
  <w:endnote w:type="continuationSeparator" w:id="0">
    <w:p w:rsidR="00171A9E" w:rsidRDefault="00171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9E" w:rsidRDefault="00171A9E" w:rsidP="00E40D68">
    <w:pPr>
      <w:pStyle w:val="a7"/>
      <w:ind w:firstLine="70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A9E" w:rsidRDefault="00171A9E">
      <w:r>
        <w:separator/>
      </w:r>
    </w:p>
  </w:footnote>
  <w:footnote w:type="continuationSeparator" w:id="0">
    <w:p w:rsidR="00171A9E" w:rsidRDefault="00171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9E" w:rsidRDefault="00171A9E" w:rsidP="006538AB">
    <w:pPr>
      <w:pStyle w:val="a5"/>
      <w:ind w:left="18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A9E" w:rsidRDefault="00171A9E" w:rsidP="00525D1C">
    <w:pPr>
      <w:pStyle w:val="a5"/>
      <w:tabs>
        <w:tab w:val="left" w:pos="4395"/>
      </w:tabs>
      <w:ind w:left="-15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3"/>
    <w:multiLevelType w:val="multilevel"/>
    <w:tmpl w:val="00000013"/>
    <w:name w:val="WW8Num17"/>
    <w:lvl w:ilvl="0">
      <w:start w:val="1"/>
      <w:numFmt w:val="decimal"/>
      <w:pStyle w:val="a"/>
      <w:lvlText w:val="%1."/>
      <w:lvlJc w:val="left"/>
      <w:pPr>
        <w:tabs>
          <w:tab w:val="num" w:pos="1134"/>
        </w:tabs>
        <w:ind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2">
    <w:nsid w:val="00000017"/>
    <w:multiLevelType w:val="singleLevel"/>
    <w:tmpl w:val="945AC284"/>
    <w:name w:val="WW8Num21"/>
    <w:lvl w:ilvl="0">
      <w:start w:val="1"/>
      <w:numFmt w:val="lowerLetter"/>
      <w:lvlText w:val="%1)"/>
      <w:lvlJc w:val="left"/>
      <w:pPr>
        <w:tabs>
          <w:tab w:val="num" w:pos="1435"/>
        </w:tabs>
        <w:ind w:left="1435" w:hanging="360"/>
      </w:pPr>
      <w:rPr>
        <w:b w:val="0"/>
        <w:bCs w:val="0"/>
        <w:sz w:val="20"/>
        <w:szCs w:val="20"/>
      </w:rPr>
    </w:lvl>
  </w:abstractNum>
  <w:abstractNum w:abstractNumId="3">
    <w:nsid w:val="00000018"/>
    <w:multiLevelType w:val="multilevel"/>
    <w:tmpl w:val="00000018"/>
    <w:name w:val="WW8Num22"/>
    <w:lvl w:ilvl="0">
      <w:start w:val="1"/>
      <w:numFmt w:val="decimal"/>
      <w:pStyle w:val="xl48"/>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cs="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bCs w:val="0"/>
        <w:i w:val="0"/>
        <w:iCs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4">
    <w:nsid w:val="00000023"/>
    <w:multiLevelType w:val="multilevel"/>
    <w:tmpl w:val="00000023"/>
    <w:name w:val="WW8Num33"/>
    <w:lvl w:ilvl="0">
      <w:start w:val="1"/>
      <w:numFmt w:val="bullet"/>
      <w:lvlText w:val="-"/>
      <w:lvlJc w:val="left"/>
      <w:pPr>
        <w:tabs>
          <w:tab w:val="num" w:pos="737"/>
        </w:tabs>
        <w:ind w:left="737" w:hanging="453"/>
      </w:pPr>
      <w:rPr>
        <w:rFonts w:ascii="Times New Roman" w:hAnsi="Times New Roman" w:cs="Times New Roman"/>
        <w:b/>
        <w:bCs/>
        <w:i w:val="0"/>
        <w:iCs w:val="0"/>
        <w:caps w:val="0"/>
        <w:smallCaps w:val="0"/>
        <w:strike w:val="0"/>
        <w:dstrike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6">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7">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8">
    <w:nsid w:val="00000035"/>
    <w:multiLevelType w:val="multilevel"/>
    <w:tmpl w:val="F14A3610"/>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3.4.2."/>
      <w:lvlJc w:val="left"/>
      <w:pPr>
        <w:tabs>
          <w:tab w:val="num" w:pos="1071"/>
        </w:tabs>
        <w:ind w:left="1071" w:hanging="504"/>
      </w:pPr>
      <w:rPr>
        <w:rFonts w:hint="default"/>
        <w:i w:val="0"/>
        <w:iCs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9">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cs="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1224"/>
        </w:tabs>
        <w:ind w:left="1224" w:hanging="504"/>
      </w:pPr>
      <w:rPr>
        <w:rFonts w:hint="default"/>
        <w:b w:val="0"/>
        <w:bCs w:val="0"/>
        <w:i w:val="0"/>
        <w:iCs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1">
    <w:nsid w:val="00000046"/>
    <w:multiLevelType w:val="multilevel"/>
    <w:tmpl w:val="1B783588"/>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color w:val="auto"/>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12">
    <w:nsid w:val="00B37E11"/>
    <w:multiLevelType w:val="multilevel"/>
    <w:tmpl w:val="05F4AF62"/>
    <w:lvl w:ilvl="0">
      <w:start w:val="10"/>
      <w:numFmt w:val="decimal"/>
      <w:lvlText w:val="%1."/>
      <w:lvlJc w:val="left"/>
      <w:pPr>
        <w:tabs>
          <w:tab w:val="num" w:pos="390"/>
        </w:tabs>
        <w:ind w:left="390" w:hanging="390"/>
      </w:pPr>
      <w:rPr>
        <w:rFonts w:cs="Times New Roman" w:hint="default"/>
        <w:b/>
        <w:u w:val="none"/>
      </w:rPr>
    </w:lvl>
    <w:lvl w:ilvl="1">
      <w:start w:val="1"/>
      <w:numFmt w:val="decimal"/>
      <w:lvlText w:val="%1.%2."/>
      <w:lvlJc w:val="left"/>
      <w:pPr>
        <w:tabs>
          <w:tab w:val="num" w:pos="750"/>
        </w:tabs>
        <w:ind w:left="750" w:hanging="390"/>
      </w:pPr>
      <w:rPr>
        <w:rFonts w:cs="Times New Roman" w:hint="default"/>
        <w:b w:val="0"/>
        <w:u w:val="none"/>
      </w:rPr>
    </w:lvl>
    <w:lvl w:ilvl="2">
      <w:start w:val="1"/>
      <w:numFmt w:val="decimal"/>
      <w:lvlText w:val="%1.%2.%3."/>
      <w:lvlJc w:val="left"/>
      <w:pPr>
        <w:tabs>
          <w:tab w:val="num" w:pos="1440"/>
        </w:tabs>
        <w:ind w:left="1440" w:hanging="720"/>
      </w:pPr>
      <w:rPr>
        <w:rFonts w:cs="Times New Roman" w:hint="default"/>
        <w:b w:val="0"/>
        <w:u w:val="none"/>
      </w:rPr>
    </w:lvl>
    <w:lvl w:ilvl="3">
      <w:start w:val="1"/>
      <w:numFmt w:val="decimal"/>
      <w:lvlText w:val="%1.%2.%3.%4."/>
      <w:lvlJc w:val="left"/>
      <w:pPr>
        <w:tabs>
          <w:tab w:val="num" w:pos="1800"/>
        </w:tabs>
        <w:ind w:left="1800" w:hanging="720"/>
      </w:pPr>
      <w:rPr>
        <w:rFonts w:cs="Times New Roman" w:hint="default"/>
        <w:b w:val="0"/>
        <w:u w:val="single"/>
      </w:rPr>
    </w:lvl>
    <w:lvl w:ilvl="4">
      <w:start w:val="1"/>
      <w:numFmt w:val="decimal"/>
      <w:lvlText w:val="%1.%2.%3.%4.%5."/>
      <w:lvlJc w:val="left"/>
      <w:pPr>
        <w:tabs>
          <w:tab w:val="num" w:pos="2520"/>
        </w:tabs>
        <w:ind w:left="2520" w:hanging="1080"/>
      </w:pPr>
      <w:rPr>
        <w:rFonts w:cs="Times New Roman" w:hint="default"/>
        <w:b w:val="0"/>
        <w:u w:val="single"/>
      </w:rPr>
    </w:lvl>
    <w:lvl w:ilvl="5">
      <w:start w:val="1"/>
      <w:numFmt w:val="decimal"/>
      <w:lvlText w:val="%1.%2.%3.%4.%5.%6."/>
      <w:lvlJc w:val="left"/>
      <w:pPr>
        <w:tabs>
          <w:tab w:val="num" w:pos="2880"/>
        </w:tabs>
        <w:ind w:left="2880" w:hanging="1080"/>
      </w:pPr>
      <w:rPr>
        <w:rFonts w:cs="Times New Roman" w:hint="default"/>
        <w:b w:val="0"/>
        <w:u w:val="single"/>
      </w:rPr>
    </w:lvl>
    <w:lvl w:ilvl="6">
      <w:start w:val="1"/>
      <w:numFmt w:val="decimal"/>
      <w:lvlText w:val="%1.%2.%3.%4.%5.%6.%7."/>
      <w:lvlJc w:val="left"/>
      <w:pPr>
        <w:tabs>
          <w:tab w:val="num" w:pos="3240"/>
        </w:tabs>
        <w:ind w:left="3240" w:hanging="1080"/>
      </w:pPr>
      <w:rPr>
        <w:rFonts w:cs="Times New Roman" w:hint="default"/>
        <w:b w:val="0"/>
        <w:u w:val="single"/>
      </w:rPr>
    </w:lvl>
    <w:lvl w:ilvl="7">
      <w:start w:val="1"/>
      <w:numFmt w:val="decimal"/>
      <w:lvlText w:val="%1.%2.%3.%4.%5.%6.%7.%8."/>
      <w:lvlJc w:val="left"/>
      <w:pPr>
        <w:tabs>
          <w:tab w:val="num" w:pos="3960"/>
        </w:tabs>
        <w:ind w:left="3960" w:hanging="1440"/>
      </w:pPr>
      <w:rPr>
        <w:rFonts w:cs="Times New Roman" w:hint="default"/>
        <w:b w:val="0"/>
        <w:u w:val="single"/>
      </w:rPr>
    </w:lvl>
    <w:lvl w:ilvl="8">
      <w:start w:val="1"/>
      <w:numFmt w:val="decimal"/>
      <w:lvlText w:val="%1.%2.%3.%4.%5.%6.%7.%8.%9."/>
      <w:lvlJc w:val="left"/>
      <w:pPr>
        <w:tabs>
          <w:tab w:val="num" w:pos="4320"/>
        </w:tabs>
        <w:ind w:left="4320" w:hanging="1440"/>
      </w:pPr>
      <w:rPr>
        <w:rFonts w:cs="Times New Roman" w:hint="default"/>
        <w:b w:val="0"/>
        <w:u w:val="single"/>
      </w:rPr>
    </w:lvl>
  </w:abstractNum>
  <w:abstractNum w:abstractNumId="13">
    <w:nsid w:val="01223290"/>
    <w:multiLevelType w:val="multilevel"/>
    <w:tmpl w:val="ACB2D20C"/>
    <w:lvl w:ilvl="0">
      <w:start w:val="3"/>
      <w:numFmt w:val="decimal"/>
      <w:lvlText w:val="%1"/>
      <w:lvlJc w:val="left"/>
      <w:pPr>
        <w:ind w:left="480" w:hanging="480"/>
      </w:pPr>
      <w:rPr>
        <w:rFonts w:hint="default"/>
        <w:sz w:val="22"/>
        <w:szCs w:val="22"/>
      </w:rPr>
    </w:lvl>
    <w:lvl w:ilvl="1">
      <w:start w:val="6"/>
      <w:numFmt w:val="decimal"/>
      <w:lvlText w:val="%1.%2"/>
      <w:lvlJc w:val="left"/>
      <w:pPr>
        <w:ind w:left="834" w:hanging="480"/>
      </w:pPr>
      <w:rPr>
        <w:rFonts w:hint="default"/>
        <w:sz w:val="22"/>
        <w:szCs w:val="22"/>
      </w:rPr>
    </w:lvl>
    <w:lvl w:ilvl="2">
      <w:start w:val="2"/>
      <w:numFmt w:val="decimal"/>
      <w:lvlText w:val="%1.%2.%3"/>
      <w:lvlJc w:val="left"/>
      <w:pPr>
        <w:ind w:left="1428" w:hanging="720"/>
      </w:pPr>
      <w:rPr>
        <w:rFonts w:hint="default"/>
        <w:sz w:val="20"/>
        <w:szCs w:val="20"/>
      </w:rPr>
    </w:lvl>
    <w:lvl w:ilvl="3">
      <w:start w:val="1"/>
      <w:numFmt w:val="decimal"/>
      <w:lvlText w:val="%1.%2.%3.%4"/>
      <w:lvlJc w:val="left"/>
      <w:pPr>
        <w:ind w:left="1782" w:hanging="720"/>
      </w:pPr>
      <w:rPr>
        <w:rFonts w:hint="default"/>
        <w:b/>
        <w:sz w:val="20"/>
        <w:szCs w:val="20"/>
      </w:rPr>
    </w:lvl>
    <w:lvl w:ilvl="4">
      <w:start w:val="1"/>
      <w:numFmt w:val="decimal"/>
      <w:lvlText w:val="%1.%2.%3.%4.%5"/>
      <w:lvlJc w:val="left"/>
      <w:pPr>
        <w:ind w:left="2496" w:hanging="1080"/>
      </w:pPr>
      <w:rPr>
        <w:rFonts w:hint="default"/>
        <w:sz w:val="22"/>
        <w:szCs w:val="22"/>
      </w:rPr>
    </w:lvl>
    <w:lvl w:ilvl="5">
      <w:start w:val="1"/>
      <w:numFmt w:val="decimal"/>
      <w:lvlText w:val="%1.%2.%3.%4.%5.%6"/>
      <w:lvlJc w:val="left"/>
      <w:pPr>
        <w:ind w:left="2850" w:hanging="1080"/>
      </w:pPr>
      <w:rPr>
        <w:rFonts w:hint="default"/>
        <w:sz w:val="22"/>
        <w:szCs w:val="22"/>
      </w:rPr>
    </w:lvl>
    <w:lvl w:ilvl="6">
      <w:start w:val="1"/>
      <w:numFmt w:val="decimal"/>
      <w:lvlText w:val="%1.%2.%3.%4.%5.%6.%7"/>
      <w:lvlJc w:val="left"/>
      <w:pPr>
        <w:ind w:left="3564" w:hanging="1440"/>
      </w:pPr>
      <w:rPr>
        <w:rFonts w:hint="default"/>
        <w:sz w:val="22"/>
        <w:szCs w:val="22"/>
      </w:rPr>
    </w:lvl>
    <w:lvl w:ilvl="7">
      <w:start w:val="1"/>
      <w:numFmt w:val="decimal"/>
      <w:lvlText w:val="%1.%2.%3.%4.%5.%6.%7.%8"/>
      <w:lvlJc w:val="left"/>
      <w:pPr>
        <w:ind w:left="3918" w:hanging="1440"/>
      </w:pPr>
      <w:rPr>
        <w:rFonts w:hint="default"/>
        <w:sz w:val="22"/>
        <w:szCs w:val="22"/>
      </w:rPr>
    </w:lvl>
    <w:lvl w:ilvl="8">
      <w:start w:val="1"/>
      <w:numFmt w:val="decimal"/>
      <w:lvlText w:val="%1.%2.%3.%4.%5.%6.%7.%8.%9"/>
      <w:lvlJc w:val="left"/>
      <w:pPr>
        <w:ind w:left="4632" w:hanging="1800"/>
      </w:pPr>
      <w:rPr>
        <w:rFonts w:hint="default"/>
        <w:sz w:val="22"/>
        <w:szCs w:val="22"/>
      </w:rPr>
    </w:lvl>
  </w:abstractNum>
  <w:abstractNum w:abstractNumId="14">
    <w:nsid w:val="046D6C31"/>
    <w:multiLevelType w:val="hybridMultilevel"/>
    <w:tmpl w:val="B01E1712"/>
    <w:lvl w:ilvl="0" w:tplc="FFFFFFFF">
      <w:start w:val="1"/>
      <w:numFmt w:val="bullet"/>
      <w:lvlText w:val=""/>
      <w:lvlJc w:val="left"/>
      <w:pPr>
        <w:ind w:left="1429"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0"/>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6">
    <w:nsid w:val="087D42C4"/>
    <w:multiLevelType w:val="multilevel"/>
    <w:tmpl w:val="33CC89C6"/>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3"/>
      <w:numFmt w:val="decimal"/>
      <w:lvlText w:val="%1.%2.%3."/>
      <w:lvlJc w:val="left"/>
      <w:pPr>
        <w:tabs>
          <w:tab w:val="num" w:pos="0"/>
        </w:tabs>
        <w:ind w:left="1972" w:hanging="840"/>
      </w:pPr>
      <w:rPr>
        <w:rFonts w:hint="default"/>
      </w:rPr>
    </w:lvl>
    <w:lvl w:ilvl="3">
      <w:start w:val="1"/>
      <w:numFmt w:val="decimal"/>
      <w:lvlText w:val="%1.%2.11.%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17">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0">
    <w:nsid w:val="100C4A5F"/>
    <w:multiLevelType w:val="multilevel"/>
    <w:tmpl w:val="B394A894"/>
    <w:lvl w:ilvl="0">
      <w:start w:val="5"/>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4968"/>
        </w:tabs>
        <w:ind w:left="4968" w:hanging="360"/>
      </w:pPr>
      <w:rPr>
        <w:rFonts w:cs="Times New Roman" w:hint="default"/>
        <w:b w:val="0"/>
      </w:rPr>
    </w:lvl>
    <w:lvl w:ilvl="2">
      <w:start w:val="1"/>
      <w:numFmt w:val="decimal"/>
      <w:lvlText w:val="%1.%2.%3."/>
      <w:lvlJc w:val="left"/>
      <w:pPr>
        <w:tabs>
          <w:tab w:val="num" w:pos="9936"/>
        </w:tabs>
        <w:ind w:left="9936" w:hanging="720"/>
      </w:pPr>
      <w:rPr>
        <w:rFonts w:cs="Times New Roman" w:hint="default"/>
        <w:b w:val="0"/>
      </w:rPr>
    </w:lvl>
    <w:lvl w:ilvl="3">
      <w:start w:val="1"/>
      <w:numFmt w:val="decimal"/>
      <w:lvlText w:val="%1.%2.%3.%4."/>
      <w:lvlJc w:val="left"/>
      <w:pPr>
        <w:tabs>
          <w:tab w:val="num" w:pos="14544"/>
        </w:tabs>
        <w:ind w:left="14544" w:hanging="720"/>
      </w:pPr>
      <w:rPr>
        <w:rFonts w:cs="Times New Roman" w:hint="default"/>
        <w:b w:val="0"/>
      </w:rPr>
    </w:lvl>
    <w:lvl w:ilvl="4">
      <w:start w:val="1"/>
      <w:numFmt w:val="decimal"/>
      <w:lvlText w:val="%1.%2.%3.%4.%5."/>
      <w:lvlJc w:val="left"/>
      <w:pPr>
        <w:tabs>
          <w:tab w:val="num" w:pos="19512"/>
        </w:tabs>
        <w:ind w:left="19512" w:hanging="1080"/>
      </w:pPr>
      <w:rPr>
        <w:rFonts w:cs="Times New Roman" w:hint="default"/>
        <w:b w:val="0"/>
      </w:rPr>
    </w:lvl>
    <w:lvl w:ilvl="5">
      <w:start w:val="1"/>
      <w:numFmt w:val="decimal"/>
      <w:lvlText w:val="%1.%2.%3.%4.%5.%6."/>
      <w:lvlJc w:val="left"/>
      <w:pPr>
        <w:tabs>
          <w:tab w:val="num" w:pos="24120"/>
        </w:tabs>
        <w:ind w:left="24120" w:hanging="1080"/>
      </w:pPr>
      <w:rPr>
        <w:rFonts w:cs="Times New Roman" w:hint="default"/>
        <w:b w:val="0"/>
      </w:rPr>
    </w:lvl>
    <w:lvl w:ilvl="6">
      <w:start w:val="1"/>
      <w:numFmt w:val="decimal"/>
      <w:lvlText w:val="%1.%2.%3.%4.%5.%6.%7."/>
      <w:lvlJc w:val="left"/>
      <w:pPr>
        <w:tabs>
          <w:tab w:val="num" w:pos="28728"/>
        </w:tabs>
        <w:ind w:left="28728" w:hanging="1080"/>
      </w:pPr>
      <w:rPr>
        <w:rFonts w:cs="Times New Roman" w:hint="default"/>
        <w:b w:val="0"/>
      </w:rPr>
    </w:lvl>
    <w:lvl w:ilvl="7">
      <w:start w:val="1"/>
      <w:numFmt w:val="decimal"/>
      <w:lvlText w:val="%1.%2.%3.%4.%5.%6.%7.%8."/>
      <w:lvlJc w:val="left"/>
      <w:pPr>
        <w:tabs>
          <w:tab w:val="num" w:pos="-31680"/>
        </w:tabs>
        <w:ind w:hanging="1440"/>
      </w:pPr>
      <w:rPr>
        <w:rFonts w:cs="Times New Roman" w:hint="default"/>
        <w:b w:val="0"/>
      </w:rPr>
    </w:lvl>
    <w:lvl w:ilvl="8">
      <w:start w:val="1"/>
      <w:numFmt w:val="decimal"/>
      <w:lvlText w:val="%1.%2.%3.%4.%5.%6.%7.%8.%9."/>
      <w:lvlJc w:val="left"/>
      <w:pPr>
        <w:tabs>
          <w:tab w:val="num" w:pos="-27232"/>
        </w:tabs>
        <w:ind w:left="-27232" w:hanging="1440"/>
      </w:pPr>
      <w:rPr>
        <w:rFonts w:cs="Times New Roman" w:hint="default"/>
        <w:b w:val="0"/>
      </w:rPr>
    </w:lvl>
  </w:abstractNum>
  <w:abstractNum w:abstractNumId="21">
    <w:nsid w:val="10B766D5"/>
    <w:multiLevelType w:val="multilevel"/>
    <w:tmpl w:val="53BA9174"/>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2"/>
      <w:numFmt w:val="decimal"/>
      <w:lvlText w:val="%1.%2.%3."/>
      <w:lvlJc w:val="left"/>
      <w:pPr>
        <w:tabs>
          <w:tab w:val="num" w:pos="0"/>
        </w:tabs>
        <w:ind w:left="1972" w:hanging="840"/>
      </w:pPr>
      <w:rPr>
        <w:rFonts w:hint="default"/>
      </w:rPr>
    </w:lvl>
    <w:lvl w:ilvl="3">
      <w:start w:val="1"/>
      <w:numFmt w:val="decimal"/>
      <w:lvlText w:val="%1.%2.10.%4."/>
      <w:lvlJc w:val="left"/>
      <w:pPr>
        <w:tabs>
          <w:tab w:val="num" w:pos="0"/>
        </w:tabs>
        <w:ind w:left="2538" w:hanging="840"/>
      </w:pPr>
      <w:rPr>
        <w:rFonts w:hint="default"/>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22">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23">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17361E3B"/>
    <w:multiLevelType w:val="hybridMultilevel"/>
    <w:tmpl w:val="F1A884C4"/>
    <w:lvl w:ilvl="0" w:tplc="04190001">
      <w:start w:val="1"/>
      <w:numFmt w:val="bullet"/>
      <w:lvlText w:val=""/>
      <w:lvlJc w:val="left"/>
      <w:pPr>
        <w:ind w:left="213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7710F02"/>
    <w:multiLevelType w:val="hybridMultilevel"/>
    <w:tmpl w:val="80E2CAF4"/>
    <w:lvl w:ilvl="0" w:tplc="77A8F938">
      <w:start w:val="1"/>
      <w:numFmt w:val="russianLower"/>
      <w:lvlText w:val="%1)"/>
      <w:lvlJc w:val="left"/>
      <w:pPr>
        <w:tabs>
          <w:tab w:val="num" w:pos="1287"/>
        </w:tabs>
        <w:ind w:left="1287" w:hanging="360"/>
      </w:pPr>
      <w:rPr>
        <w:color w:val="auto"/>
      </w:r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26">
    <w:nsid w:val="1C24520E"/>
    <w:multiLevelType w:val="hybridMultilevel"/>
    <w:tmpl w:val="8A00CA8C"/>
    <w:lvl w:ilvl="0" w:tplc="03EA7838">
      <w:start w:val="5"/>
      <w:numFmt w:val="decimal"/>
      <w:lvlText w:val="%1."/>
      <w:lvlJc w:val="left"/>
      <w:pPr>
        <w:tabs>
          <w:tab w:val="num" w:pos="4968"/>
        </w:tabs>
        <w:ind w:left="4968" w:hanging="360"/>
      </w:pPr>
      <w:rPr>
        <w:rFonts w:cs="Times New Roman" w:hint="default"/>
      </w:rPr>
    </w:lvl>
    <w:lvl w:ilvl="1" w:tplc="04190019">
      <w:start w:val="1"/>
      <w:numFmt w:val="lowerLetter"/>
      <w:lvlText w:val="%2."/>
      <w:lvlJc w:val="left"/>
      <w:pPr>
        <w:tabs>
          <w:tab w:val="num" w:pos="5688"/>
        </w:tabs>
        <w:ind w:left="5688" w:hanging="360"/>
      </w:pPr>
      <w:rPr>
        <w:rFonts w:cs="Times New Roman"/>
      </w:rPr>
    </w:lvl>
    <w:lvl w:ilvl="2" w:tplc="0419001B">
      <w:start w:val="1"/>
      <w:numFmt w:val="lowerRoman"/>
      <w:lvlText w:val="%3."/>
      <w:lvlJc w:val="right"/>
      <w:pPr>
        <w:tabs>
          <w:tab w:val="num" w:pos="6408"/>
        </w:tabs>
        <w:ind w:left="6408" w:hanging="180"/>
      </w:pPr>
      <w:rPr>
        <w:rFonts w:cs="Times New Roman"/>
      </w:rPr>
    </w:lvl>
    <w:lvl w:ilvl="3" w:tplc="0419000F">
      <w:start w:val="1"/>
      <w:numFmt w:val="decimal"/>
      <w:lvlText w:val="%4."/>
      <w:lvlJc w:val="left"/>
      <w:pPr>
        <w:tabs>
          <w:tab w:val="num" w:pos="7128"/>
        </w:tabs>
        <w:ind w:left="7128" w:hanging="360"/>
      </w:pPr>
      <w:rPr>
        <w:rFonts w:cs="Times New Roman"/>
      </w:rPr>
    </w:lvl>
    <w:lvl w:ilvl="4" w:tplc="04190019">
      <w:start w:val="1"/>
      <w:numFmt w:val="lowerLetter"/>
      <w:lvlText w:val="%5."/>
      <w:lvlJc w:val="left"/>
      <w:pPr>
        <w:tabs>
          <w:tab w:val="num" w:pos="7848"/>
        </w:tabs>
        <w:ind w:left="7848" w:hanging="360"/>
      </w:pPr>
      <w:rPr>
        <w:rFonts w:cs="Times New Roman"/>
      </w:rPr>
    </w:lvl>
    <w:lvl w:ilvl="5" w:tplc="0419001B">
      <w:start w:val="1"/>
      <w:numFmt w:val="lowerRoman"/>
      <w:lvlText w:val="%6."/>
      <w:lvlJc w:val="right"/>
      <w:pPr>
        <w:tabs>
          <w:tab w:val="num" w:pos="8568"/>
        </w:tabs>
        <w:ind w:left="8568" w:hanging="180"/>
      </w:pPr>
      <w:rPr>
        <w:rFonts w:cs="Times New Roman"/>
      </w:rPr>
    </w:lvl>
    <w:lvl w:ilvl="6" w:tplc="0419000F">
      <w:start w:val="1"/>
      <w:numFmt w:val="decimal"/>
      <w:lvlText w:val="%7."/>
      <w:lvlJc w:val="left"/>
      <w:pPr>
        <w:tabs>
          <w:tab w:val="num" w:pos="9288"/>
        </w:tabs>
        <w:ind w:left="9288" w:hanging="360"/>
      </w:pPr>
      <w:rPr>
        <w:rFonts w:cs="Times New Roman"/>
      </w:rPr>
    </w:lvl>
    <w:lvl w:ilvl="7" w:tplc="04190019">
      <w:start w:val="1"/>
      <w:numFmt w:val="lowerLetter"/>
      <w:lvlText w:val="%8."/>
      <w:lvlJc w:val="left"/>
      <w:pPr>
        <w:tabs>
          <w:tab w:val="num" w:pos="10008"/>
        </w:tabs>
        <w:ind w:left="10008" w:hanging="360"/>
      </w:pPr>
      <w:rPr>
        <w:rFonts w:cs="Times New Roman"/>
      </w:rPr>
    </w:lvl>
    <w:lvl w:ilvl="8" w:tplc="0419001B">
      <w:start w:val="1"/>
      <w:numFmt w:val="lowerRoman"/>
      <w:lvlText w:val="%9."/>
      <w:lvlJc w:val="right"/>
      <w:pPr>
        <w:tabs>
          <w:tab w:val="num" w:pos="10728"/>
        </w:tabs>
        <w:ind w:left="10728" w:hanging="180"/>
      </w:pPr>
      <w:rPr>
        <w:rFonts w:cs="Times New Roman"/>
      </w:rPr>
    </w:lvl>
  </w:abstractNum>
  <w:abstractNum w:abstractNumId="27">
    <w:nsid w:val="1C3A1171"/>
    <w:multiLevelType w:val="multilevel"/>
    <w:tmpl w:val="2B3038A4"/>
    <w:lvl w:ilvl="0">
      <w:start w:val="1"/>
      <w:numFmt w:val="decimal"/>
      <w:lvlText w:val="%1."/>
      <w:lvlJc w:val="left"/>
      <w:pPr>
        <w:ind w:left="4968" w:hanging="360"/>
      </w:pPr>
      <w:rPr>
        <w:rFonts w:cs="Times New Roman" w:hint="default"/>
        <w:b/>
      </w:rPr>
    </w:lvl>
    <w:lvl w:ilvl="1">
      <w:start w:val="1"/>
      <w:numFmt w:val="decimal"/>
      <w:isLgl/>
      <w:lvlText w:val="%1.%2."/>
      <w:lvlJc w:val="left"/>
      <w:pPr>
        <w:ind w:left="4968" w:hanging="360"/>
      </w:pPr>
      <w:rPr>
        <w:rFonts w:cs="Times New Roman" w:hint="default"/>
        <w:b w:val="0"/>
      </w:rPr>
    </w:lvl>
    <w:lvl w:ilvl="2">
      <w:start w:val="1"/>
      <w:numFmt w:val="decimal"/>
      <w:isLgl/>
      <w:lvlText w:val="%1.%2.%3."/>
      <w:lvlJc w:val="left"/>
      <w:pPr>
        <w:ind w:left="5328" w:hanging="720"/>
      </w:pPr>
      <w:rPr>
        <w:rFonts w:cs="Times New Roman" w:hint="default"/>
      </w:rPr>
    </w:lvl>
    <w:lvl w:ilvl="3">
      <w:start w:val="1"/>
      <w:numFmt w:val="decimal"/>
      <w:isLgl/>
      <w:lvlText w:val="%1.%2.%3.%4."/>
      <w:lvlJc w:val="left"/>
      <w:pPr>
        <w:ind w:left="5328" w:hanging="720"/>
      </w:pPr>
      <w:rPr>
        <w:rFonts w:cs="Times New Roman" w:hint="default"/>
      </w:rPr>
    </w:lvl>
    <w:lvl w:ilvl="4">
      <w:start w:val="1"/>
      <w:numFmt w:val="decimal"/>
      <w:isLgl/>
      <w:lvlText w:val="%1.%2.%3.%4.%5."/>
      <w:lvlJc w:val="left"/>
      <w:pPr>
        <w:ind w:left="5688" w:hanging="1080"/>
      </w:pPr>
      <w:rPr>
        <w:rFonts w:cs="Times New Roman" w:hint="default"/>
      </w:rPr>
    </w:lvl>
    <w:lvl w:ilvl="5">
      <w:start w:val="1"/>
      <w:numFmt w:val="decimal"/>
      <w:isLgl/>
      <w:lvlText w:val="%1.%2.%3.%4.%5.%6."/>
      <w:lvlJc w:val="left"/>
      <w:pPr>
        <w:ind w:left="5688" w:hanging="1080"/>
      </w:pPr>
      <w:rPr>
        <w:rFonts w:cs="Times New Roman" w:hint="default"/>
      </w:rPr>
    </w:lvl>
    <w:lvl w:ilvl="6">
      <w:start w:val="1"/>
      <w:numFmt w:val="decimal"/>
      <w:isLgl/>
      <w:lvlText w:val="%1.%2.%3.%4.%5.%6.%7."/>
      <w:lvlJc w:val="left"/>
      <w:pPr>
        <w:ind w:left="5688" w:hanging="1080"/>
      </w:pPr>
      <w:rPr>
        <w:rFonts w:cs="Times New Roman" w:hint="default"/>
      </w:rPr>
    </w:lvl>
    <w:lvl w:ilvl="7">
      <w:start w:val="1"/>
      <w:numFmt w:val="decimal"/>
      <w:isLgl/>
      <w:lvlText w:val="%1.%2.%3.%4.%5.%6.%7.%8."/>
      <w:lvlJc w:val="left"/>
      <w:pPr>
        <w:ind w:left="6048" w:hanging="1440"/>
      </w:pPr>
      <w:rPr>
        <w:rFonts w:cs="Times New Roman" w:hint="default"/>
      </w:rPr>
    </w:lvl>
    <w:lvl w:ilvl="8">
      <w:start w:val="1"/>
      <w:numFmt w:val="decimal"/>
      <w:isLgl/>
      <w:lvlText w:val="%1.%2.%3.%4.%5.%6.%7.%8.%9."/>
      <w:lvlJc w:val="left"/>
      <w:pPr>
        <w:ind w:left="6048" w:hanging="1440"/>
      </w:pPr>
      <w:rPr>
        <w:rFonts w:cs="Times New Roman" w:hint="default"/>
      </w:rPr>
    </w:lvl>
  </w:abstractNum>
  <w:abstractNum w:abstractNumId="28">
    <w:nsid w:val="1F1B7FF7"/>
    <w:multiLevelType w:val="hybridMultilevel"/>
    <w:tmpl w:val="C10675C4"/>
    <w:lvl w:ilvl="0" w:tplc="764CB4E6">
      <w:start w:val="1"/>
      <w:numFmt w:val="lowerLett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F397F3E"/>
    <w:multiLevelType w:val="hybridMultilevel"/>
    <w:tmpl w:val="EE20C8CA"/>
    <w:lvl w:ilvl="0" w:tplc="427034B4">
      <w:start w:val="1"/>
      <w:numFmt w:val="decimal"/>
      <w:lvlText w:val="%1.3.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26F00E49"/>
    <w:multiLevelType w:val="multilevel"/>
    <w:tmpl w:val="8F9E1872"/>
    <w:lvl w:ilvl="0">
      <w:start w:val="3"/>
      <w:numFmt w:val="decimal"/>
      <w:lvlText w:val="%1."/>
      <w:lvlJc w:val="left"/>
      <w:pPr>
        <w:ind w:left="720" w:hanging="720"/>
      </w:pPr>
      <w:rPr>
        <w:rFonts w:hint="default"/>
      </w:rPr>
    </w:lvl>
    <w:lvl w:ilvl="1">
      <w:start w:val="6"/>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2">
    <w:nsid w:val="2796550A"/>
    <w:multiLevelType w:val="multilevel"/>
    <w:tmpl w:val="6C8247DE"/>
    <w:lvl w:ilvl="0">
      <w:start w:val="3"/>
      <w:numFmt w:val="decimal"/>
      <w:lvlText w:val="%1."/>
      <w:lvlJc w:val="left"/>
      <w:pPr>
        <w:ind w:left="720" w:hanging="720"/>
      </w:pPr>
      <w:rPr>
        <w:rFonts w:hint="default"/>
      </w:rPr>
    </w:lvl>
    <w:lvl w:ilvl="1">
      <w:start w:val="6"/>
      <w:numFmt w:val="decimal"/>
      <w:lvlText w:val="%1.%2."/>
      <w:lvlJc w:val="left"/>
      <w:pPr>
        <w:ind w:left="1201" w:hanging="720"/>
      </w:pPr>
      <w:rPr>
        <w:rFonts w:hint="default"/>
      </w:rPr>
    </w:lvl>
    <w:lvl w:ilvl="2">
      <w:start w:val="2"/>
      <w:numFmt w:val="decimal"/>
      <w:lvlText w:val="%1.%2.%3."/>
      <w:lvlJc w:val="left"/>
      <w:pPr>
        <w:ind w:left="1682" w:hanging="720"/>
      </w:pPr>
      <w:rPr>
        <w:rFonts w:hint="default"/>
      </w:rPr>
    </w:lvl>
    <w:lvl w:ilvl="3">
      <w:start w:val="1"/>
      <w:numFmt w:val="decimal"/>
      <w:lvlText w:val="%1.%2.%3.%4."/>
      <w:lvlJc w:val="left"/>
      <w:pPr>
        <w:ind w:left="2163" w:hanging="720"/>
      </w:pPr>
      <w:rPr>
        <w:rFonts w:hint="default"/>
      </w:rPr>
    </w:lvl>
    <w:lvl w:ilvl="4">
      <w:start w:val="1"/>
      <w:numFmt w:val="decimal"/>
      <w:lvlText w:val="%1.%2.%3.%4.%5."/>
      <w:lvlJc w:val="left"/>
      <w:pPr>
        <w:ind w:left="3004" w:hanging="1080"/>
      </w:pPr>
      <w:rPr>
        <w:rFonts w:hint="default"/>
      </w:rPr>
    </w:lvl>
    <w:lvl w:ilvl="5">
      <w:start w:val="1"/>
      <w:numFmt w:val="decimal"/>
      <w:lvlText w:val="%1.%2.%3.%4.%5.%6."/>
      <w:lvlJc w:val="left"/>
      <w:pPr>
        <w:ind w:left="3485" w:hanging="1080"/>
      </w:pPr>
      <w:rPr>
        <w:rFonts w:hint="default"/>
      </w:rPr>
    </w:lvl>
    <w:lvl w:ilvl="6">
      <w:start w:val="1"/>
      <w:numFmt w:val="decimal"/>
      <w:lvlText w:val="%1.%2.%3.%4.%5.%6.%7."/>
      <w:lvlJc w:val="left"/>
      <w:pPr>
        <w:ind w:left="4326" w:hanging="1440"/>
      </w:pPr>
      <w:rPr>
        <w:rFonts w:hint="default"/>
      </w:rPr>
    </w:lvl>
    <w:lvl w:ilvl="7">
      <w:start w:val="1"/>
      <w:numFmt w:val="decimal"/>
      <w:lvlText w:val="%1.%2.%3.%4.%5.%6.%7.%8."/>
      <w:lvlJc w:val="left"/>
      <w:pPr>
        <w:ind w:left="4807" w:hanging="1440"/>
      </w:pPr>
      <w:rPr>
        <w:rFonts w:hint="default"/>
      </w:rPr>
    </w:lvl>
    <w:lvl w:ilvl="8">
      <w:start w:val="1"/>
      <w:numFmt w:val="decimal"/>
      <w:lvlText w:val="%1.%2.%3.%4.%5.%6.%7.%8.%9."/>
      <w:lvlJc w:val="left"/>
      <w:pPr>
        <w:ind w:left="5648" w:hanging="1800"/>
      </w:pPr>
      <w:rPr>
        <w:rFonts w:hint="default"/>
      </w:rPr>
    </w:lvl>
  </w:abstractNum>
  <w:abstractNum w:abstractNumId="33">
    <w:nsid w:val="2E495140"/>
    <w:multiLevelType w:val="multilevel"/>
    <w:tmpl w:val="A2BA39B8"/>
    <w:lvl w:ilvl="0">
      <w:start w:val="3"/>
      <w:numFmt w:val="decimal"/>
      <w:lvlText w:val="%1."/>
      <w:lvlJc w:val="left"/>
      <w:pPr>
        <w:ind w:left="720" w:hanging="720"/>
      </w:pPr>
      <w:rPr>
        <w:rFonts w:hint="default"/>
      </w:rPr>
    </w:lvl>
    <w:lvl w:ilvl="1">
      <w:start w:val="4"/>
      <w:numFmt w:val="decimal"/>
      <w:lvlText w:val="%1.%2."/>
      <w:lvlJc w:val="left"/>
      <w:pPr>
        <w:ind w:left="1200" w:hanging="720"/>
      </w:pPr>
      <w:rPr>
        <w:rFonts w:hint="default"/>
      </w:rPr>
    </w:lvl>
    <w:lvl w:ilvl="2">
      <w:start w:val="2"/>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4">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5">
    <w:nsid w:val="2E733442"/>
    <w:multiLevelType w:val="multilevel"/>
    <w:tmpl w:val="99F6FF82"/>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color w:val="auto"/>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3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2F574781"/>
    <w:multiLevelType w:val="hybridMultilevel"/>
    <w:tmpl w:val="1AB057BE"/>
    <w:lvl w:ilvl="0" w:tplc="84FEA194">
      <w:start w:val="1"/>
      <w:numFmt w:val="decimal"/>
      <w:lvlText w:val="%1.3.2."/>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32AD4B1E"/>
    <w:multiLevelType w:val="hybridMultilevel"/>
    <w:tmpl w:val="E5D0DE0A"/>
    <w:lvl w:ilvl="0" w:tplc="04190001">
      <w:start w:val="1"/>
      <w:numFmt w:val="bullet"/>
      <w:lvlText w:val=""/>
      <w:lvlJc w:val="left"/>
      <w:pPr>
        <w:tabs>
          <w:tab w:val="num" w:pos="725"/>
        </w:tabs>
        <w:ind w:left="725" w:hanging="360"/>
      </w:pPr>
      <w:rPr>
        <w:rFonts w:ascii="Symbol" w:hAnsi="Symbol" w:hint="default"/>
      </w:rPr>
    </w:lvl>
    <w:lvl w:ilvl="1" w:tplc="04190003">
      <w:start w:val="1"/>
      <w:numFmt w:val="bullet"/>
      <w:lvlText w:val="o"/>
      <w:lvlJc w:val="left"/>
      <w:pPr>
        <w:tabs>
          <w:tab w:val="num" w:pos="1445"/>
        </w:tabs>
        <w:ind w:left="1445" w:hanging="360"/>
      </w:pPr>
      <w:rPr>
        <w:rFonts w:ascii="Courier New" w:hAnsi="Courier New" w:hint="default"/>
      </w:rPr>
    </w:lvl>
    <w:lvl w:ilvl="2" w:tplc="04190005">
      <w:start w:val="1"/>
      <w:numFmt w:val="bullet"/>
      <w:lvlText w:val=""/>
      <w:lvlJc w:val="left"/>
      <w:pPr>
        <w:tabs>
          <w:tab w:val="num" w:pos="2165"/>
        </w:tabs>
        <w:ind w:left="2165" w:hanging="360"/>
      </w:pPr>
      <w:rPr>
        <w:rFonts w:ascii="Wingdings" w:hAnsi="Wingdings" w:hint="default"/>
      </w:rPr>
    </w:lvl>
    <w:lvl w:ilvl="3" w:tplc="04190001">
      <w:start w:val="1"/>
      <w:numFmt w:val="bullet"/>
      <w:lvlText w:val=""/>
      <w:lvlJc w:val="left"/>
      <w:pPr>
        <w:tabs>
          <w:tab w:val="num" w:pos="2885"/>
        </w:tabs>
        <w:ind w:left="2885" w:hanging="360"/>
      </w:pPr>
      <w:rPr>
        <w:rFonts w:ascii="Symbol" w:hAnsi="Symbol" w:hint="default"/>
      </w:rPr>
    </w:lvl>
    <w:lvl w:ilvl="4" w:tplc="04190003">
      <w:start w:val="1"/>
      <w:numFmt w:val="bullet"/>
      <w:lvlText w:val="o"/>
      <w:lvlJc w:val="left"/>
      <w:pPr>
        <w:tabs>
          <w:tab w:val="num" w:pos="3605"/>
        </w:tabs>
        <w:ind w:left="3605" w:hanging="360"/>
      </w:pPr>
      <w:rPr>
        <w:rFonts w:ascii="Courier New" w:hAnsi="Courier New" w:hint="default"/>
      </w:rPr>
    </w:lvl>
    <w:lvl w:ilvl="5" w:tplc="04190005">
      <w:start w:val="1"/>
      <w:numFmt w:val="bullet"/>
      <w:lvlText w:val=""/>
      <w:lvlJc w:val="left"/>
      <w:pPr>
        <w:tabs>
          <w:tab w:val="num" w:pos="4325"/>
        </w:tabs>
        <w:ind w:left="4325" w:hanging="360"/>
      </w:pPr>
      <w:rPr>
        <w:rFonts w:ascii="Wingdings" w:hAnsi="Wingdings" w:hint="default"/>
      </w:rPr>
    </w:lvl>
    <w:lvl w:ilvl="6" w:tplc="04190001">
      <w:start w:val="1"/>
      <w:numFmt w:val="bullet"/>
      <w:lvlText w:val=""/>
      <w:lvlJc w:val="left"/>
      <w:pPr>
        <w:tabs>
          <w:tab w:val="num" w:pos="5045"/>
        </w:tabs>
        <w:ind w:left="5045" w:hanging="360"/>
      </w:pPr>
      <w:rPr>
        <w:rFonts w:ascii="Symbol" w:hAnsi="Symbol" w:hint="default"/>
      </w:rPr>
    </w:lvl>
    <w:lvl w:ilvl="7" w:tplc="04190003">
      <w:start w:val="1"/>
      <w:numFmt w:val="bullet"/>
      <w:lvlText w:val="o"/>
      <w:lvlJc w:val="left"/>
      <w:pPr>
        <w:tabs>
          <w:tab w:val="num" w:pos="5765"/>
        </w:tabs>
        <w:ind w:left="5765" w:hanging="360"/>
      </w:pPr>
      <w:rPr>
        <w:rFonts w:ascii="Courier New" w:hAnsi="Courier New" w:hint="default"/>
      </w:rPr>
    </w:lvl>
    <w:lvl w:ilvl="8" w:tplc="04190005">
      <w:start w:val="1"/>
      <w:numFmt w:val="bullet"/>
      <w:lvlText w:val=""/>
      <w:lvlJc w:val="left"/>
      <w:pPr>
        <w:tabs>
          <w:tab w:val="num" w:pos="6485"/>
        </w:tabs>
        <w:ind w:left="6485" w:hanging="360"/>
      </w:pPr>
      <w:rPr>
        <w:rFonts w:ascii="Wingdings" w:hAnsi="Wingdings" w:hint="default"/>
      </w:rPr>
    </w:lvl>
  </w:abstractNum>
  <w:abstractNum w:abstractNumId="39">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pStyle w:val="FTNtxt"/>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40">
    <w:nsid w:val="33D94FBF"/>
    <w:multiLevelType w:val="multilevel"/>
    <w:tmpl w:val="7CAA2618"/>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3A97746C"/>
    <w:multiLevelType w:val="multilevel"/>
    <w:tmpl w:val="4B4899FA"/>
    <w:lvl w:ilvl="0">
      <w:start w:val="3"/>
      <w:numFmt w:val="decimal"/>
      <w:lvlText w:val="%1."/>
      <w:lvlJc w:val="left"/>
      <w:pPr>
        <w:tabs>
          <w:tab w:val="num" w:pos="0"/>
        </w:tabs>
        <w:ind w:left="840" w:hanging="840"/>
      </w:pPr>
      <w:rPr>
        <w:rFonts w:hint="default"/>
      </w:rPr>
    </w:lvl>
    <w:lvl w:ilvl="1">
      <w:start w:val="3"/>
      <w:numFmt w:val="decimal"/>
      <w:lvlText w:val="%1.%2."/>
      <w:lvlJc w:val="left"/>
      <w:pPr>
        <w:tabs>
          <w:tab w:val="num" w:pos="0"/>
        </w:tabs>
        <w:ind w:left="1406" w:hanging="840"/>
      </w:pPr>
      <w:rPr>
        <w:rFonts w:hint="default"/>
      </w:rPr>
    </w:lvl>
    <w:lvl w:ilvl="2">
      <w:start w:val="11"/>
      <w:numFmt w:val="decimal"/>
      <w:lvlText w:val="%1.%2.%3."/>
      <w:lvlJc w:val="left"/>
      <w:pPr>
        <w:tabs>
          <w:tab w:val="num" w:pos="0"/>
        </w:tabs>
        <w:ind w:left="1972" w:hanging="840"/>
      </w:pPr>
      <w:rPr>
        <w:rFonts w:hint="default"/>
      </w:rPr>
    </w:lvl>
    <w:lvl w:ilvl="3">
      <w:start w:val="1"/>
      <w:numFmt w:val="decimal"/>
      <w:lvlText w:val="%1.%2.9.%4."/>
      <w:lvlJc w:val="left"/>
      <w:pPr>
        <w:tabs>
          <w:tab w:val="num" w:pos="-1414"/>
        </w:tabs>
        <w:ind w:left="1124" w:hanging="840"/>
      </w:pPr>
      <w:rPr>
        <w:rFonts w:hint="default"/>
        <w:color w:val="auto"/>
      </w:rPr>
    </w:lvl>
    <w:lvl w:ilvl="4">
      <w:start w:val="1"/>
      <w:numFmt w:val="decimal"/>
      <w:lvlText w:val="%1.%2.%3.%4.%5."/>
      <w:lvlJc w:val="left"/>
      <w:pPr>
        <w:tabs>
          <w:tab w:val="num" w:pos="0"/>
        </w:tabs>
        <w:ind w:left="3344" w:hanging="1080"/>
      </w:pPr>
      <w:rPr>
        <w:rFonts w:hint="default"/>
      </w:rPr>
    </w:lvl>
    <w:lvl w:ilvl="5">
      <w:start w:val="1"/>
      <w:numFmt w:val="decimal"/>
      <w:lvlText w:val="%1.%2.%3.%4.%5.%6."/>
      <w:lvlJc w:val="left"/>
      <w:pPr>
        <w:tabs>
          <w:tab w:val="num" w:pos="0"/>
        </w:tabs>
        <w:ind w:left="3910" w:hanging="1080"/>
      </w:pPr>
      <w:rPr>
        <w:rFonts w:hint="default"/>
      </w:rPr>
    </w:lvl>
    <w:lvl w:ilvl="6">
      <w:start w:val="1"/>
      <w:numFmt w:val="decimal"/>
      <w:lvlText w:val="%1.%2.%3.%4.%5.%6.%7."/>
      <w:lvlJc w:val="left"/>
      <w:pPr>
        <w:tabs>
          <w:tab w:val="num" w:pos="0"/>
        </w:tabs>
        <w:ind w:left="4836" w:hanging="1440"/>
      </w:pPr>
      <w:rPr>
        <w:rFonts w:hint="default"/>
      </w:rPr>
    </w:lvl>
    <w:lvl w:ilvl="7">
      <w:start w:val="1"/>
      <w:numFmt w:val="decimal"/>
      <w:lvlText w:val="%1.%2.%3.%4.%5.%6.%7.%8."/>
      <w:lvlJc w:val="left"/>
      <w:pPr>
        <w:tabs>
          <w:tab w:val="num" w:pos="0"/>
        </w:tabs>
        <w:ind w:left="5402" w:hanging="1440"/>
      </w:pPr>
      <w:rPr>
        <w:rFonts w:hint="default"/>
      </w:rPr>
    </w:lvl>
    <w:lvl w:ilvl="8">
      <w:start w:val="1"/>
      <w:numFmt w:val="decimal"/>
      <w:lvlText w:val="%1.%2.%3.%4.%5.%6.%7.%8.%9."/>
      <w:lvlJc w:val="left"/>
      <w:pPr>
        <w:tabs>
          <w:tab w:val="num" w:pos="0"/>
        </w:tabs>
        <w:ind w:left="6328" w:hanging="1800"/>
      </w:pPr>
      <w:rPr>
        <w:rFonts w:hint="default"/>
      </w:rPr>
    </w:lvl>
  </w:abstractNum>
  <w:abstractNum w:abstractNumId="43">
    <w:nsid w:val="3D2F74A2"/>
    <w:multiLevelType w:val="multilevel"/>
    <w:tmpl w:val="6C464A7E"/>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4">
    <w:nsid w:val="3E691157"/>
    <w:multiLevelType w:val="hybridMultilevel"/>
    <w:tmpl w:val="E5D01FB4"/>
    <w:lvl w:ilvl="0" w:tplc="DD0EE4D2">
      <w:start w:val="1"/>
      <w:numFmt w:val="decimal"/>
      <w:lvlText w:val="%1.3.3."/>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3F305847"/>
    <w:multiLevelType w:val="multilevel"/>
    <w:tmpl w:val="AF32A03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b/>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46">
    <w:nsid w:val="400A021C"/>
    <w:multiLevelType w:val="multilevel"/>
    <w:tmpl w:val="FF085E64"/>
    <w:lvl w:ilvl="0">
      <w:start w:val="8"/>
      <w:numFmt w:val="decimal"/>
      <w:lvlText w:val="%1."/>
      <w:lvlJc w:val="left"/>
      <w:pPr>
        <w:tabs>
          <w:tab w:val="num" w:pos="360"/>
        </w:tabs>
        <w:ind w:left="360" w:hanging="360"/>
      </w:pPr>
      <w:rPr>
        <w:rFonts w:ascii="Arial" w:hAnsi="Arial" w:cs="Arial" w:hint="default"/>
        <w:b w:val="0"/>
      </w:rPr>
    </w:lvl>
    <w:lvl w:ilvl="1">
      <w:start w:val="1"/>
      <w:numFmt w:val="decimal"/>
      <w:lvlText w:val="%1.%2."/>
      <w:lvlJc w:val="left"/>
      <w:pPr>
        <w:tabs>
          <w:tab w:val="num" w:pos="720"/>
        </w:tabs>
        <w:ind w:left="720" w:hanging="360"/>
      </w:pPr>
      <w:rPr>
        <w:rFonts w:ascii="Arial" w:hAnsi="Arial" w:cs="Arial" w:hint="default"/>
        <w:b w:val="0"/>
      </w:rPr>
    </w:lvl>
    <w:lvl w:ilvl="2">
      <w:start w:val="1"/>
      <w:numFmt w:val="decimal"/>
      <w:lvlText w:val="%1.%2.%3."/>
      <w:lvlJc w:val="left"/>
      <w:pPr>
        <w:tabs>
          <w:tab w:val="num" w:pos="1440"/>
        </w:tabs>
        <w:ind w:left="1440" w:hanging="720"/>
      </w:pPr>
      <w:rPr>
        <w:rFonts w:ascii="Arial" w:hAnsi="Arial" w:cs="Arial" w:hint="default"/>
        <w:b w:val="0"/>
      </w:rPr>
    </w:lvl>
    <w:lvl w:ilvl="3">
      <w:start w:val="1"/>
      <w:numFmt w:val="decimal"/>
      <w:lvlText w:val="%1.%2.%3.%4."/>
      <w:lvlJc w:val="left"/>
      <w:pPr>
        <w:tabs>
          <w:tab w:val="num" w:pos="1800"/>
        </w:tabs>
        <w:ind w:left="1800" w:hanging="720"/>
      </w:pPr>
      <w:rPr>
        <w:rFonts w:ascii="Arial" w:hAnsi="Arial" w:cs="Arial" w:hint="default"/>
        <w:b w:val="0"/>
      </w:rPr>
    </w:lvl>
    <w:lvl w:ilvl="4">
      <w:start w:val="1"/>
      <w:numFmt w:val="decimal"/>
      <w:lvlText w:val="%1.%2.%3.%4.%5."/>
      <w:lvlJc w:val="left"/>
      <w:pPr>
        <w:tabs>
          <w:tab w:val="num" w:pos="2520"/>
        </w:tabs>
        <w:ind w:left="2520" w:hanging="1080"/>
      </w:pPr>
      <w:rPr>
        <w:rFonts w:ascii="Arial" w:hAnsi="Arial" w:cs="Arial" w:hint="default"/>
        <w:b w:val="0"/>
      </w:rPr>
    </w:lvl>
    <w:lvl w:ilvl="5">
      <w:start w:val="1"/>
      <w:numFmt w:val="decimal"/>
      <w:lvlText w:val="%1.%2.%3.%4.%5.%6."/>
      <w:lvlJc w:val="left"/>
      <w:pPr>
        <w:tabs>
          <w:tab w:val="num" w:pos="2880"/>
        </w:tabs>
        <w:ind w:left="2880" w:hanging="1080"/>
      </w:pPr>
      <w:rPr>
        <w:rFonts w:ascii="Arial" w:hAnsi="Arial" w:cs="Arial" w:hint="default"/>
        <w:b w:val="0"/>
      </w:rPr>
    </w:lvl>
    <w:lvl w:ilvl="6">
      <w:start w:val="1"/>
      <w:numFmt w:val="decimal"/>
      <w:lvlText w:val="%1.%2.%3.%4.%5.%6.%7."/>
      <w:lvlJc w:val="left"/>
      <w:pPr>
        <w:tabs>
          <w:tab w:val="num" w:pos="3240"/>
        </w:tabs>
        <w:ind w:left="3240" w:hanging="1080"/>
      </w:pPr>
      <w:rPr>
        <w:rFonts w:ascii="Arial" w:hAnsi="Arial" w:cs="Arial" w:hint="default"/>
        <w:b w:val="0"/>
      </w:rPr>
    </w:lvl>
    <w:lvl w:ilvl="7">
      <w:start w:val="1"/>
      <w:numFmt w:val="decimal"/>
      <w:lvlText w:val="%1.%2.%3.%4.%5.%6.%7.%8."/>
      <w:lvlJc w:val="left"/>
      <w:pPr>
        <w:tabs>
          <w:tab w:val="num" w:pos="3960"/>
        </w:tabs>
        <w:ind w:left="3960" w:hanging="1440"/>
      </w:pPr>
      <w:rPr>
        <w:rFonts w:ascii="Arial" w:hAnsi="Arial" w:cs="Arial" w:hint="default"/>
        <w:b w:val="0"/>
      </w:rPr>
    </w:lvl>
    <w:lvl w:ilvl="8">
      <w:start w:val="1"/>
      <w:numFmt w:val="decimal"/>
      <w:lvlText w:val="%1.%2.%3.%4.%5.%6.%7.%8.%9."/>
      <w:lvlJc w:val="left"/>
      <w:pPr>
        <w:tabs>
          <w:tab w:val="num" w:pos="4320"/>
        </w:tabs>
        <w:ind w:left="4320" w:hanging="1440"/>
      </w:pPr>
      <w:rPr>
        <w:rFonts w:ascii="Arial" w:hAnsi="Arial" w:cs="Arial" w:hint="default"/>
        <w:b w:val="0"/>
      </w:rPr>
    </w:lvl>
  </w:abstractNum>
  <w:abstractNum w:abstractNumId="47">
    <w:nsid w:val="47316663"/>
    <w:multiLevelType w:val="hybridMultilevel"/>
    <w:tmpl w:val="536A8EE6"/>
    <w:lvl w:ilvl="0" w:tplc="74709130">
      <w:start w:val="1"/>
      <w:numFmt w:val="decimal"/>
      <w:lvlText w:val="%1.3.4."/>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8">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4E025CFE"/>
    <w:multiLevelType w:val="multilevel"/>
    <w:tmpl w:val="5C1623E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0">
    <w:nsid w:val="4ED505DD"/>
    <w:multiLevelType w:val="hybridMultilevel"/>
    <w:tmpl w:val="80E8A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04E003D"/>
    <w:multiLevelType w:val="multilevel"/>
    <w:tmpl w:val="BEFA08E8"/>
    <w:lvl w:ilvl="0">
      <w:start w:val="9"/>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2">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53">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4">
    <w:nsid w:val="55A7408E"/>
    <w:multiLevelType w:val="multilevel"/>
    <w:tmpl w:val="A5D09A68"/>
    <w:lvl w:ilvl="0">
      <w:start w:val="3"/>
      <w:numFmt w:val="decimal"/>
      <w:lvlText w:val="%1."/>
      <w:lvlJc w:val="left"/>
      <w:pPr>
        <w:ind w:left="660" w:hanging="660"/>
      </w:pPr>
      <w:rPr>
        <w:rFonts w:hint="default"/>
        <w:color w:val="auto"/>
      </w:rPr>
    </w:lvl>
    <w:lvl w:ilvl="1">
      <w:start w:val="10"/>
      <w:numFmt w:val="decimal"/>
      <w:lvlText w:val="%1.%2."/>
      <w:lvlJc w:val="left"/>
      <w:pPr>
        <w:ind w:left="1383" w:hanging="660"/>
      </w:pPr>
      <w:rPr>
        <w:rFonts w:hint="default"/>
        <w:color w:val="auto"/>
      </w:rPr>
    </w:lvl>
    <w:lvl w:ilvl="2">
      <w:start w:val="1"/>
      <w:numFmt w:val="decimal"/>
      <w:lvlText w:val="%1.%2.%3."/>
      <w:lvlJc w:val="left"/>
      <w:pPr>
        <w:ind w:left="1429" w:hanging="720"/>
      </w:pPr>
      <w:rPr>
        <w:rFonts w:hint="default"/>
        <w:color w:val="auto"/>
      </w:rPr>
    </w:lvl>
    <w:lvl w:ilvl="3">
      <w:start w:val="1"/>
      <w:numFmt w:val="decimal"/>
      <w:lvlText w:val="%1.%2.%3.%4."/>
      <w:lvlJc w:val="left"/>
      <w:pPr>
        <w:ind w:left="2889" w:hanging="720"/>
      </w:pPr>
      <w:rPr>
        <w:rFonts w:hint="default"/>
        <w:color w:val="auto"/>
      </w:rPr>
    </w:lvl>
    <w:lvl w:ilvl="4">
      <w:start w:val="1"/>
      <w:numFmt w:val="decimal"/>
      <w:lvlText w:val="%1.%2.%3.%4.%5."/>
      <w:lvlJc w:val="left"/>
      <w:pPr>
        <w:ind w:left="3972" w:hanging="1080"/>
      </w:pPr>
      <w:rPr>
        <w:rFonts w:hint="default"/>
        <w:color w:val="auto"/>
      </w:rPr>
    </w:lvl>
    <w:lvl w:ilvl="5">
      <w:start w:val="1"/>
      <w:numFmt w:val="decimal"/>
      <w:lvlText w:val="%1.%2.%3.%4.%5.%6."/>
      <w:lvlJc w:val="left"/>
      <w:pPr>
        <w:ind w:left="4695" w:hanging="1080"/>
      </w:pPr>
      <w:rPr>
        <w:rFonts w:hint="default"/>
        <w:color w:val="auto"/>
      </w:rPr>
    </w:lvl>
    <w:lvl w:ilvl="6">
      <w:start w:val="1"/>
      <w:numFmt w:val="decimal"/>
      <w:lvlText w:val="%1.%2.%3.%4.%5.%6.%7."/>
      <w:lvlJc w:val="left"/>
      <w:pPr>
        <w:ind w:left="5778" w:hanging="1440"/>
      </w:pPr>
      <w:rPr>
        <w:rFonts w:hint="default"/>
        <w:color w:val="auto"/>
      </w:rPr>
    </w:lvl>
    <w:lvl w:ilvl="7">
      <w:start w:val="1"/>
      <w:numFmt w:val="decimal"/>
      <w:lvlText w:val="%1.%2.%3.%4.%5.%6.%7.%8."/>
      <w:lvlJc w:val="left"/>
      <w:pPr>
        <w:ind w:left="6501" w:hanging="1440"/>
      </w:pPr>
      <w:rPr>
        <w:rFonts w:hint="default"/>
        <w:color w:val="auto"/>
      </w:rPr>
    </w:lvl>
    <w:lvl w:ilvl="8">
      <w:start w:val="1"/>
      <w:numFmt w:val="decimal"/>
      <w:lvlText w:val="%1.%2.%3.%4.%5.%6.%7.%8.%9."/>
      <w:lvlJc w:val="left"/>
      <w:pPr>
        <w:ind w:left="7584" w:hanging="1800"/>
      </w:pPr>
      <w:rPr>
        <w:rFonts w:hint="default"/>
        <w:color w:val="auto"/>
      </w:rPr>
    </w:lvl>
  </w:abstractNum>
  <w:abstractNum w:abstractNumId="55">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56">
    <w:nsid w:val="5BCB3354"/>
    <w:multiLevelType w:val="hybridMultilevel"/>
    <w:tmpl w:val="EAC89838"/>
    <w:lvl w:ilvl="0" w:tplc="01F8CB9E">
      <w:start w:val="7"/>
      <w:numFmt w:val="decimal"/>
      <w:lvlText w:val="%1."/>
      <w:lvlJc w:val="left"/>
      <w:pPr>
        <w:tabs>
          <w:tab w:val="num" w:pos="720"/>
        </w:tabs>
        <w:ind w:left="720" w:hanging="360"/>
      </w:pPr>
      <w:rPr>
        <w:rFonts w:cs="Times New Roman" w:hint="default"/>
      </w:rPr>
    </w:lvl>
    <w:lvl w:ilvl="1" w:tplc="1A163618">
      <w:numFmt w:val="none"/>
      <w:lvlText w:val=""/>
      <w:lvlJc w:val="left"/>
      <w:pPr>
        <w:tabs>
          <w:tab w:val="num" w:pos="360"/>
        </w:tabs>
      </w:pPr>
      <w:rPr>
        <w:rFonts w:cs="Times New Roman"/>
      </w:rPr>
    </w:lvl>
    <w:lvl w:ilvl="2" w:tplc="9BD004D8">
      <w:numFmt w:val="none"/>
      <w:lvlText w:val=""/>
      <w:lvlJc w:val="left"/>
      <w:pPr>
        <w:tabs>
          <w:tab w:val="num" w:pos="360"/>
        </w:tabs>
      </w:pPr>
      <w:rPr>
        <w:rFonts w:cs="Times New Roman"/>
      </w:rPr>
    </w:lvl>
    <w:lvl w:ilvl="3" w:tplc="1A66F9C2">
      <w:numFmt w:val="none"/>
      <w:lvlText w:val=""/>
      <w:lvlJc w:val="left"/>
      <w:pPr>
        <w:tabs>
          <w:tab w:val="num" w:pos="360"/>
        </w:tabs>
      </w:pPr>
      <w:rPr>
        <w:rFonts w:cs="Times New Roman"/>
      </w:rPr>
    </w:lvl>
    <w:lvl w:ilvl="4" w:tplc="496E5C54">
      <w:numFmt w:val="none"/>
      <w:lvlText w:val=""/>
      <w:lvlJc w:val="left"/>
      <w:pPr>
        <w:tabs>
          <w:tab w:val="num" w:pos="360"/>
        </w:tabs>
      </w:pPr>
      <w:rPr>
        <w:rFonts w:cs="Times New Roman"/>
      </w:rPr>
    </w:lvl>
    <w:lvl w:ilvl="5" w:tplc="7B9A27B6">
      <w:numFmt w:val="none"/>
      <w:lvlText w:val=""/>
      <w:lvlJc w:val="left"/>
      <w:pPr>
        <w:tabs>
          <w:tab w:val="num" w:pos="360"/>
        </w:tabs>
      </w:pPr>
      <w:rPr>
        <w:rFonts w:cs="Times New Roman"/>
      </w:rPr>
    </w:lvl>
    <w:lvl w:ilvl="6" w:tplc="F440F85C">
      <w:numFmt w:val="none"/>
      <w:lvlText w:val=""/>
      <w:lvlJc w:val="left"/>
      <w:pPr>
        <w:tabs>
          <w:tab w:val="num" w:pos="360"/>
        </w:tabs>
      </w:pPr>
      <w:rPr>
        <w:rFonts w:cs="Times New Roman"/>
      </w:rPr>
    </w:lvl>
    <w:lvl w:ilvl="7" w:tplc="6EBEDCD0">
      <w:numFmt w:val="none"/>
      <w:lvlText w:val=""/>
      <w:lvlJc w:val="left"/>
      <w:pPr>
        <w:tabs>
          <w:tab w:val="num" w:pos="360"/>
        </w:tabs>
      </w:pPr>
      <w:rPr>
        <w:rFonts w:cs="Times New Roman"/>
      </w:rPr>
    </w:lvl>
    <w:lvl w:ilvl="8" w:tplc="DB7A82A4">
      <w:numFmt w:val="none"/>
      <w:lvlText w:val=""/>
      <w:lvlJc w:val="left"/>
      <w:pPr>
        <w:tabs>
          <w:tab w:val="num" w:pos="360"/>
        </w:tabs>
      </w:pPr>
      <w:rPr>
        <w:rFonts w:cs="Times New Roman"/>
      </w:rPr>
    </w:lvl>
  </w:abstractNum>
  <w:abstractNum w:abstractNumId="57">
    <w:nsid w:val="60305FEC"/>
    <w:multiLevelType w:val="hybridMultilevel"/>
    <w:tmpl w:val="7ACAF67C"/>
    <w:lvl w:ilvl="0" w:tplc="FFFFFFFF">
      <w:start w:val="1"/>
      <w:numFmt w:val="decimal"/>
      <w:lvlText w:val="%1."/>
      <w:lvlJc w:val="left"/>
      <w:pPr>
        <w:tabs>
          <w:tab w:val="num" w:pos="720"/>
        </w:tabs>
        <w:ind w:left="720" w:hanging="360"/>
      </w:pPr>
      <w:rPr>
        <w:rFonts w:ascii="Times New Roman" w:hAnsi="Times New Roman" w:cs="Times New Roman" w:hint="default"/>
        <w:b/>
        <w:i w:val="0"/>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614F57B2"/>
    <w:multiLevelType w:val="multilevel"/>
    <w:tmpl w:val="026A0142"/>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240"/>
        </w:tabs>
        <w:ind w:left="3240" w:hanging="108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320"/>
        </w:tabs>
        <w:ind w:left="4320" w:hanging="1440"/>
      </w:pPr>
      <w:rPr>
        <w:rFonts w:cs="Times New Roman" w:hint="default"/>
        <w:b w:val="0"/>
      </w:rPr>
    </w:lvl>
  </w:abstractNum>
  <w:abstractNum w:abstractNumId="59">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0">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61">
    <w:nsid w:val="640733AD"/>
    <w:multiLevelType w:val="multilevel"/>
    <w:tmpl w:val="3E40A172"/>
    <w:lvl w:ilvl="0">
      <w:start w:val="3"/>
      <w:numFmt w:val="decimal"/>
      <w:lvlText w:val="%1."/>
      <w:lvlJc w:val="left"/>
      <w:pPr>
        <w:ind w:left="540" w:hanging="540"/>
      </w:pPr>
      <w:rPr>
        <w:rFonts w:hint="default"/>
      </w:rPr>
    </w:lvl>
    <w:lvl w:ilvl="1">
      <w:start w:val="5"/>
      <w:numFmt w:val="decimal"/>
      <w:lvlText w:val="%1.%2."/>
      <w:lvlJc w:val="left"/>
      <w:pPr>
        <w:ind w:left="903" w:hanging="540"/>
      </w:pPr>
      <w:rPr>
        <w:rFonts w:hint="default"/>
      </w:rPr>
    </w:lvl>
    <w:lvl w:ilvl="2">
      <w:start w:val="1"/>
      <w:numFmt w:val="decimal"/>
      <w:lvlText w:val="%1.%2.%3."/>
      <w:lvlJc w:val="left"/>
      <w:pPr>
        <w:ind w:left="1446" w:hanging="720"/>
      </w:pPr>
      <w:rPr>
        <w:rFonts w:hint="default"/>
      </w:rPr>
    </w:lvl>
    <w:lvl w:ilvl="3">
      <w:start w:val="1"/>
      <w:numFmt w:val="decimal"/>
      <w:lvlText w:val="%1.%2.%3.%4."/>
      <w:lvlJc w:val="left"/>
      <w:pPr>
        <w:ind w:left="1809" w:hanging="720"/>
      </w:pPr>
      <w:rPr>
        <w:rFonts w:hint="default"/>
      </w:rPr>
    </w:lvl>
    <w:lvl w:ilvl="4">
      <w:start w:val="1"/>
      <w:numFmt w:val="decimal"/>
      <w:lvlText w:val="%1.%2.%3.%4.%5."/>
      <w:lvlJc w:val="left"/>
      <w:pPr>
        <w:ind w:left="2532" w:hanging="1080"/>
      </w:pPr>
      <w:rPr>
        <w:rFonts w:hint="default"/>
      </w:rPr>
    </w:lvl>
    <w:lvl w:ilvl="5">
      <w:start w:val="1"/>
      <w:numFmt w:val="decimal"/>
      <w:lvlText w:val="%1.%2.%3.%4.%5.%6."/>
      <w:lvlJc w:val="left"/>
      <w:pPr>
        <w:ind w:left="2895" w:hanging="1080"/>
      </w:pPr>
      <w:rPr>
        <w:rFonts w:hint="default"/>
      </w:rPr>
    </w:lvl>
    <w:lvl w:ilvl="6">
      <w:start w:val="1"/>
      <w:numFmt w:val="decimal"/>
      <w:lvlText w:val="%1.%2.%3.%4.%5.%6.%7."/>
      <w:lvlJc w:val="left"/>
      <w:pPr>
        <w:ind w:left="3618" w:hanging="1440"/>
      </w:pPr>
      <w:rPr>
        <w:rFonts w:hint="default"/>
      </w:rPr>
    </w:lvl>
    <w:lvl w:ilvl="7">
      <w:start w:val="1"/>
      <w:numFmt w:val="decimal"/>
      <w:lvlText w:val="%1.%2.%3.%4.%5.%6.%7.%8."/>
      <w:lvlJc w:val="left"/>
      <w:pPr>
        <w:ind w:left="3981" w:hanging="1440"/>
      </w:pPr>
      <w:rPr>
        <w:rFonts w:hint="default"/>
      </w:rPr>
    </w:lvl>
    <w:lvl w:ilvl="8">
      <w:start w:val="1"/>
      <w:numFmt w:val="decimal"/>
      <w:lvlText w:val="%1.%2.%3.%4.%5.%6.%7.%8.%9."/>
      <w:lvlJc w:val="left"/>
      <w:pPr>
        <w:ind w:left="4704" w:hanging="1800"/>
      </w:pPr>
      <w:rPr>
        <w:rFonts w:hint="default"/>
      </w:rPr>
    </w:lvl>
  </w:abstractNum>
  <w:abstractNum w:abstractNumId="62">
    <w:nsid w:val="64CB140F"/>
    <w:multiLevelType w:val="singleLevel"/>
    <w:tmpl w:val="118A2B7E"/>
    <w:lvl w:ilvl="0">
      <w:start w:val="1"/>
      <w:numFmt w:val="decimal"/>
      <w:lvlText w:val="%1."/>
      <w:lvlJc w:val="left"/>
      <w:pPr>
        <w:tabs>
          <w:tab w:val="num" w:pos="360"/>
        </w:tabs>
        <w:ind w:left="360" w:hanging="360"/>
      </w:pPr>
      <w:rPr>
        <w:sz w:val="20"/>
        <w:szCs w:val="20"/>
      </w:rPr>
    </w:lvl>
  </w:abstractNum>
  <w:abstractNum w:abstractNumId="63">
    <w:nsid w:val="681C5687"/>
    <w:multiLevelType w:val="multilevel"/>
    <w:tmpl w:val="8D92C48C"/>
    <w:lvl w:ilvl="0">
      <w:start w:val="3"/>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64">
    <w:nsid w:val="76F60E9E"/>
    <w:multiLevelType w:val="hybridMultilevel"/>
    <w:tmpl w:val="C046B2CE"/>
    <w:lvl w:ilvl="0" w:tplc="819A86E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794E04BE"/>
    <w:multiLevelType w:val="hybridMultilevel"/>
    <w:tmpl w:val="115C34EC"/>
    <w:lvl w:ilvl="0" w:tplc="A6BE78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14"/>
  </w:num>
  <w:num w:numId="5">
    <w:abstractNumId w:val="34"/>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5"/>
  </w:num>
  <w:num w:numId="8">
    <w:abstractNumId w:val="11"/>
  </w:num>
  <w:num w:numId="9">
    <w:abstractNumId w:val="30"/>
  </w:num>
  <w:num w:numId="10">
    <w:abstractNumId w:val="0"/>
  </w:num>
  <w:num w:numId="11">
    <w:abstractNumId w:val="3"/>
  </w:num>
  <w:num w:numId="12">
    <w:abstractNumId w:val="7"/>
  </w:num>
  <w:num w:numId="13">
    <w:abstractNumId w:val="9"/>
  </w:num>
  <w:num w:numId="14">
    <w:abstractNumId w:val="59"/>
  </w:num>
  <w:num w:numId="15">
    <w:abstractNumId w:val="35"/>
  </w:num>
  <w:num w:numId="16">
    <w:abstractNumId w:val="60"/>
  </w:num>
  <w:num w:numId="17">
    <w:abstractNumId w:val="52"/>
  </w:num>
  <w:num w:numId="18">
    <w:abstractNumId w:val="45"/>
  </w:num>
  <w:num w:numId="19">
    <w:abstractNumId w:val="33"/>
  </w:num>
  <w:num w:numId="20">
    <w:abstractNumId w:val="61"/>
  </w:num>
  <w:num w:numId="21">
    <w:abstractNumId w:val="31"/>
  </w:num>
  <w:num w:numId="22">
    <w:abstractNumId w:val="32"/>
  </w:num>
  <w:num w:numId="23">
    <w:abstractNumId w:val="43"/>
  </w:num>
  <w:num w:numId="24">
    <w:abstractNumId w:val="42"/>
  </w:num>
  <w:num w:numId="25">
    <w:abstractNumId w:val="21"/>
  </w:num>
  <w:num w:numId="26">
    <w:abstractNumId w:val="16"/>
  </w:num>
  <w:num w:numId="27">
    <w:abstractNumId w:val="64"/>
  </w:num>
  <w:num w:numId="28">
    <w:abstractNumId w:val="13"/>
  </w:num>
  <w:num w:numId="29">
    <w:abstractNumId w:val="63"/>
  </w:num>
  <w:num w:numId="30">
    <w:abstractNumId w:val="54"/>
  </w:num>
  <w:num w:numId="31">
    <w:abstractNumId w:val="41"/>
  </w:num>
  <w:num w:numId="32">
    <w:abstractNumId w:val="49"/>
  </w:num>
  <w:num w:numId="33">
    <w:abstractNumId w:val="62"/>
  </w:num>
  <w:num w:numId="34">
    <w:abstractNumId w:val="29"/>
  </w:num>
  <w:num w:numId="35">
    <w:abstractNumId w:val="37"/>
  </w:num>
  <w:num w:numId="36">
    <w:abstractNumId w:val="44"/>
  </w:num>
  <w:num w:numId="37">
    <w:abstractNumId w:val="47"/>
  </w:num>
  <w:num w:numId="38">
    <w:abstractNumId w:val="17"/>
  </w:num>
  <w:num w:numId="39">
    <w:abstractNumId w:val="40"/>
  </w:num>
  <w:num w:numId="40">
    <w:abstractNumId w:val="36"/>
  </w:num>
  <w:num w:numId="41">
    <w:abstractNumId w:val="18"/>
  </w:num>
  <w:num w:numId="42">
    <w:abstractNumId w:val="23"/>
  </w:num>
  <w:num w:numId="4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39"/>
  </w:num>
  <w:num w:numId="49">
    <w:abstractNumId w:val="22"/>
  </w:num>
  <w:num w:numId="50">
    <w:abstractNumId w:val="27"/>
  </w:num>
  <w:num w:numId="51">
    <w:abstractNumId w:val="56"/>
  </w:num>
  <w:num w:numId="52">
    <w:abstractNumId w:val="26"/>
  </w:num>
  <w:num w:numId="53">
    <w:abstractNumId w:val="38"/>
  </w:num>
  <w:num w:numId="54">
    <w:abstractNumId w:val="20"/>
  </w:num>
  <w:num w:numId="55">
    <w:abstractNumId w:val="58"/>
  </w:num>
  <w:num w:numId="56">
    <w:abstractNumId w:val="46"/>
  </w:num>
  <w:num w:numId="57">
    <w:abstractNumId w:val="51"/>
  </w:num>
  <w:num w:numId="58">
    <w:abstractNumId w:val="12"/>
  </w:num>
  <w:num w:numId="59">
    <w:abstractNumId w:val="50"/>
  </w:num>
  <w:num w:numId="60">
    <w:abstractNumId w:val="57"/>
  </w:num>
  <w:num w:numId="61">
    <w:abstractNumId w:val="65"/>
  </w:num>
  <w:num w:numId="62">
    <w:abstractNumId w:val="1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removePersonalInformation/>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4A3D00"/>
    <w:rsid w:val="000025C8"/>
    <w:rsid w:val="00005417"/>
    <w:rsid w:val="0000572C"/>
    <w:rsid w:val="00005F54"/>
    <w:rsid w:val="00005F65"/>
    <w:rsid w:val="00016032"/>
    <w:rsid w:val="00017F59"/>
    <w:rsid w:val="00021715"/>
    <w:rsid w:val="0002255B"/>
    <w:rsid w:val="00024BEB"/>
    <w:rsid w:val="00025703"/>
    <w:rsid w:val="000334D1"/>
    <w:rsid w:val="000348B1"/>
    <w:rsid w:val="00037369"/>
    <w:rsid w:val="00045E08"/>
    <w:rsid w:val="00046CC9"/>
    <w:rsid w:val="000556A3"/>
    <w:rsid w:val="00055C14"/>
    <w:rsid w:val="000562ED"/>
    <w:rsid w:val="00061C53"/>
    <w:rsid w:val="00062FC4"/>
    <w:rsid w:val="0007456A"/>
    <w:rsid w:val="0007598B"/>
    <w:rsid w:val="0008098F"/>
    <w:rsid w:val="00082AC6"/>
    <w:rsid w:val="00082B78"/>
    <w:rsid w:val="00082DC9"/>
    <w:rsid w:val="000851E9"/>
    <w:rsid w:val="0009181B"/>
    <w:rsid w:val="00092B6F"/>
    <w:rsid w:val="00095CC4"/>
    <w:rsid w:val="000A02B9"/>
    <w:rsid w:val="000A1ED2"/>
    <w:rsid w:val="000A1F51"/>
    <w:rsid w:val="000A1F9F"/>
    <w:rsid w:val="000A2963"/>
    <w:rsid w:val="000A4911"/>
    <w:rsid w:val="000A5472"/>
    <w:rsid w:val="000A5FC4"/>
    <w:rsid w:val="000B03A7"/>
    <w:rsid w:val="000B1140"/>
    <w:rsid w:val="000B5285"/>
    <w:rsid w:val="000B54AC"/>
    <w:rsid w:val="000B5B8F"/>
    <w:rsid w:val="000B74C3"/>
    <w:rsid w:val="000C0526"/>
    <w:rsid w:val="000C2571"/>
    <w:rsid w:val="000C3EA9"/>
    <w:rsid w:val="000C58D0"/>
    <w:rsid w:val="000C751B"/>
    <w:rsid w:val="000D04CA"/>
    <w:rsid w:val="000D31F1"/>
    <w:rsid w:val="000D345B"/>
    <w:rsid w:val="000E0B02"/>
    <w:rsid w:val="000E15D1"/>
    <w:rsid w:val="000E2CB4"/>
    <w:rsid w:val="000E3575"/>
    <w:rsid w:val="000E3B06"/>
    <w:rsid w:val="000E4BA5"/>
    <w:rsid w:val="000E76CC"/>
    <w:rsid w:val="000F0363"/>
    <w:rsid w:val="000F3305"/>
    <w:rsid w:val="000F45D3"/>
    <w:rsid w:val="000F545C"/>
    <w:rsid w:val="000F6CBA"/>
    <w:rsid w:val="000F7F22"/>
    <w:rsid w:val="0010018F"/>
    <w:rsid w:val="0010029D"/>
    <w:rsid w:val="0010322A"/>
    <w:rsid w:val="00104666"/>
    <w:rsid w:val="00106E1D"/>
    <w:rsid w:val="0011053A"/>
    <w:rsid w:val="00111B47"/>
    <w:rsid w:val="001146A5"/>
    <w:rsid w:val="0012003D"/>
    <w:rsid w:val="0012146B"/>
    <w:rsid w:val="00122377"/>
    <w:rsid w:val="00126239"/>
    <w:rsid w:val="00127742"/>
    <w:rsid w:val="00132DF0"/>
    <w:rsid w:val="001362D0"/>
    <w:rsid w:val="00136E99"/>
    <w:rsid w:val="001427B7"/>
    <w:rsid w:val="00146647"/>
    <w:rsid w:val="00150867"/>
    <w:rsid w:val="0015225D"/>
    <w:rsid w:val="00153B31"/>
    <w:rsid w:val="00154F4D"/>
    <w:rsid w:val="00161C99"/>
    <w:rsid w:val="00162B2F"/>
    <w:rsid w:val="001637CE"/>
    <w:rsid w:val="00164851"/>
    <w:rsid w:val="00164D2C"/>
    <w:rsid w:val="001654AE"/>
    <w:rsid w:val="00167CC3"/>
    <w:rsid w:val="00171878"/>
    <w:rsid w:val="00171A9E"/>
    <w:rsid w:val="0017555B"/>
    <w:rsid w:val="00180FB2"/>
    <w:rsid w:val="001816F0"/>
    <w:rsid w:val="00183749"/>
    <w:rsid w:val="0019018B"/>
    <w:rsid w:val="00195A16"/>
    <w:rsid w:val="001A0CEE"/>
    <w:rsid w:val="001A12DA"/>
    <w:rsid w:val="001A1F92"/>
    <w:rsid w:val="001A47DD"/>
    <w:rsid w:val="001A66B3"/>
    <w:rsid w:val="001B031C"/>
    <w:rsid w:val="001B1514"/>
    <w:rsid w:val="001B2039"/>
    <w:rsid w:val="001B3D7B"/>
    <w:rsid w:val="001C163E"/>
    <w:rsid w:val="001C5D4A"/>
    <w:rsid w:val="001C66F7"/>
    <w:rsid w:val="001C72B6"/>
    <w:rsid w:val="001C788C"/>
    <w:rsid w:val="001D421F"/>
    <w:rsid w:val="001E116B"/>
    <w:rsid w:val="001E1982"/>
    <w:rsid w:val="001E3216"/>
    <w:rsid w:val="001F07EE"/>
    <w:rsid w:val="001F4559"/>
    <w:rsid w:val="001F4971"/>
    <w:rsid w:val="002075D3"/>
    <w:rsid w:val="00212095"/>
    <w:rsid w:val="0022259D"/>
    <w:rsid w:val="00224929"/>
    <w:rsid w:val="00225A5E"/>
    <w:rsid w:val="00226A45"/>
    <w:rsid w:val="002274CD"/>
    <w:rsid w:val="002316D0"/>
    <w:rsid w:val="002345DF"/>
    <w:rsid w:val="00234F2A"/>
    <w:rsid w:val="00241A76"/>
    <w:rsid w:val="00242A14"/>
    <w:rsid w:val="00244C7D"/>
    <w:rsid w:val="002452C1"/>
    <w:rsid w:val="00245408"/>
    <w:rsid w:val="002457EE"/>
    <w:rsid w:val="00245F78"/>
    <w:rsid w:val="00250B0C"/>
    <w:rsid w:val="00251799"/>
    <w:rsid w:val="00252D20"/>
    <w:rsid w:val="002545BD"/>
    <w:rsid w:val="002560DA"/>
    <w:rsid w:val="002624FE"/>
    <w:rsid w:val="002627C8"/>
    <w:rsid w:val="00262F56"/>
    <w:rsid w:val="002634BE"/>
    <w:rsid w:val="0026485E"/>
    <w:rsid w:val="00265019"/>
    <w:rsid w:val="002676D6"/>
    <w:rsid w:val="00271609"/>
    <w:rsid w:val="0027189C"/>
    <w:rsid w:val="00272A77"/>
    <w:rsid w:val="00273CCD"/>
    <w:rsid w:val="00280DF8"/>
    <w:rsid w:val="00285779"/>
    <w:rsid w:val="00286B2B"/>
    <w:rsid w:val="00286F9F"/>
    <w:rsid w:val="00290E74"/>
    <w:rsid w:val="002929A1"/>
    <w:rsid w:val="002936B1"/>
    <w:rsid w:val="00297953"/>
    <w:rsid w:val="00297D5D"/>
    <w:rsid w:val="002A0EDC"/>
    <w:rsid w:val="002A1604"/>
    <w:rsid w:val="002A1F49"/>
    <w:rsid w:val="002A3FA2"/>
    <w:rsid w:val="002A446C"/>
    <w:rsid w:val="002B0054"/>
    <w:rsid w:val="002B1F9E"/>
    <w:rsid w:val="002B2090"/>
    <w:rsid w:val="002B2EA6"/>
    <w:rsid w:val="002B3C96"/>
    <w:rsid w:val="002B67F5"/>
    <w:rsid w:val="002B697D"/>
    <w:rsid w:val="002B6C14"/>
    <w:rsid w:val="002B6D24"/>
    <w:rsid w:val="002B77B4"/>
    <w:rsid w:val="002C3780"/>
    <w:rsid w:val="002C3C30"/>
    <w:rsid w:val="002C4E98"/>
    <w:rsid w:val="002C5B96"/>
    <w:rsid w:val="002C646F"/>
    <w:rsid w:val="002C6CCB"/>
    <w:rsid w:val="002D0A80"/>
    <w:rsid w:val="002D2CF7"/>
    <w:rsid w:val="002D4FF3"/>
    <w:rsid w:val="002D658D"/>
    <w:rsid w:val="002D6714"/>
    <w:rsid w:val="002D6E45"/>
    <w:rsid w:val="002E015D"/>
    <w:rsid w:val="002E155C"/>
    <w:rsid w:val="002E5E06"/>
    <w:rsid w:val="002E60B9"/>
    <w:rsid w:val="002F0901"/>
    <w:rsid w:val="002F0AE5"/>
    <w:rsid w:val="002F2D3A"/>
    <w:rsid w:val="002F323A"/>
    <w:rsid w:val="002F3CA1"/>
    <w:rsid w:val="002F6251"/>
    <w:rsid w:val="002F7643"/>
    <w:rsid w:val="0030010B"/>
    <w:rsid w:val="00307995"/>
    <w:rsid w:val="00307C4B"/>
    <w:rsid w:val="0031319E"/>
    <w:rsid w:val="0031560E"/>
    <w:rsid w:val="00320291"/>
    <w:rsid w:val="00320B80"/>
    <w:rsid w:val="003212E6"/>
    <w:rsid w:val="00322B95"/>
    <w:rsid w:val="00326A80"/>
    <w:rsid w:val="00327A40"/>
    <w:rsid w:val="00333CD1"/>
    <w:rsid w:val="00334856"/>
    <w:rsid w:val="00334DA0"/>
    <w:rsid w:val="00335350"/>
    <w:rsid w:val="003358F6"/>
    <w:rsid w:val="00335F67"/>
    <w:rsid w:val="003375BF"/>
    <w:rsid w:val="00337CAC"/>
    <w:rsid w:val="003400C2"/>
    <w:rsid w:val="00342335"/>
    <w:rsid w:val="00343A27"/>
    <w:rsid w:val="00345C0E"/>
    <w:rsid w:val="00346979"/>
    <w:rsid w:val="0034728F"/>
    <w:rsid w:val="003514AF"/>
    <w:rsid w:val="00353251"/>
    <w:rsid w:val="00354912"/>
    <w:rsid w:val="00356145"/>
    <w:rsid w:val="003576E0"/>
    <w:rsid w:val="00360B74"/>
    <w:rsid w:val="0036138D"/>
    <w:rsid w:val="00362831"/>
    <w:rsid w:val="00363D02"/>
    <w:rsid w:val="00363E15"/>
    <w:rsid w:val="0036464E"/>
    <w:rsid w:val="003730B3"/>
    <w:rsid w:val="00373E46"/>
    <w:rsid w:val="003768C9"/>
    <w:rsid w:val="00377771"/>
    <w:rsid w:val="0038060B"/>
    <w:rsid w:val="00381910"/>
    <w:rsid w:val="0038666F"/>
    <w:rsid w:val="00390CA8"/>
    <w:rsid w:val="00393CC5"/>
    <w:rsid w:val="00395AF4"/>
    <w:rsid w:val="0039697C"/>
    <w:rsid w:val="003A4B95"/>
    <w:rsid w:val="003B54FF"/>
    <w:rsid w:val="003B5900"/>
    <w:rsid w:val="003C3892"/>
    <w:rsid w:val="003C3FFA"/>
    <w:rsid w:val="003C6E0C"/>
    <w:rsid w:val="003D070D"/>
    <w:rsid w:val="003D0D54"/>
    <w:rsid w:val="003D256E"/>
    <w:rsid w:val="003D3397"/>
    <w:rsid w:val="003D33BC"/>
    <w:rsid w:val="003D7CEA"/>
    <w:rsid w:val="003E018B"/>
    <w:rsid w:val="003E057E"/>
    <w:rsid w:val="003E0F28"/>
    <w:rsid w:val="003E1C83"/>
    <w:rsid w:val="003E4D26"/>
    <w:rsid w:val="003E518F"/>
    <w:rsid w:val="003E5C53"/>
    <w:rsid w:val="003E61E3"/>
    <w:rsid w:val="003F0084"/>
    <w:rsid w:val="003F4267"/>
    <w:rsid w:val="003F6A07"/>
    <w:rsid w:val="003F7D6C"/>
    <w:rsid w:val="00404147"/>
    <w:rsid w:val="00404993"/>
    <w:rsid w:val="00404FBB"/>
    <w:rsid w:val="004066ED"/>
    <w:rsid w:val="00406975"/>
    <w:rsid w:val="004069BE"/>
    <w:rsid w:val="00406B22"/>
    <w:rsid w:val="00415D27"/>
    <w:rsid w:val="00426924"/>
    <w:rsid w:val="004325C8"/>
    <w:rsid w:val="0043424E"/>
    <w:rsid w:val="00440702"/>
    <w:rsid w:val="00441775"/>
    <w:rsid w:val="0044195A"/>
    <w:rsid w:val="00446728"/>
    <w:rsid w:val="0044791E"/>
    <w:rsid w:val="00447A8F"/>
    <w:rsid w:val="00447EA4"/>
    <w:rsid w:val="00452033"/>
    <w:rsid w:val="00452800"/>
    <w:rsid w:val="004574A5"/>
    <w:rsid w:val="004625B7"/>
    <w:rsid w:val="00462909"/>
    <w:rsid w:val="00463DE8"/>
    <w:rsid w:val="0046449C"/>
    <w:rsid w:val="00467072"/>
    <w:rsid w:val="004713AB"/>
    <w:rsid w:val="0047174F"/>
    <w:rsid w:val="00471B5F"/>
    <w:rsid w:val="00474012"/>
    <w:rsid w:val="004746CF"/>
    <w:rsid w:val="004750FF"/>
    <w:rsid w:val="00475250"/>
    <w:rsid w:val="00475586"/>
    <w:rsid w:val="00477AAC"/>
    <w:rsid w:val="004900E8"/>
    <w:rsid w:val="00491808"/>
    <w:rsid w:val="00491E87"/>
    <w:rsid w:val="0049707D"/>
    <w:rsid w:val="004A3D00"/>
    <w:rsid w:val="004A6319"/>
    <w:rsid w:val="004B365F"/>
    <w:rsid w:val="004B4DDB"/>
    <w:rsid w:val="004B6E37"/>
    <w:rsid w:val="004C5C0F"/>
    <w:rsid w:val="004D16EA"/>
    <w:rsid w:val="004D2094"/>
    <w:rsid w:val="004D3320"/>
    <w:rsid w:val="004D7BF4"/>
    <w:rsid w:val="004E2416"/>
    <w:rsid w:val="004E72B7"/>
    <w:rsid w:val="004F15FA"/>
    <w:rsid w:val="004F48F9"/>
    <w:rsid w:val="0050101D"/>
    <w:rsid w:val="00502B51"/>
    <w:rsid w:val="00503196"/>
    <w:rsid w:val="00503462"/>
    <w:rsid w:val="0050589B"/>
    <w:rsid w:val="00506466"/>
    <w:rsid w:val="00510518"/>
    <w:rsid w:val="00510D59"/>
    <w:rsid w:val="0051209F"/>
    <w:rsid w:val="005128AE"/>
    <w:rsid w:val="00516603"/>
    <w:rsid w:val="005214B7"/>
    <w:rsid w:val="005227B3"/>
    <w:rsid w:val="00522A45"/>
    <w:rsid w:val="00522D78"/>
    <w:rsid w:val="00525D1C"/>
    <w:rsid w:val="0052766B"/>
    <w:rsid w:val="00532908"/>
    <w:rsid w:val="00533490"/>
    <w:rsid w:val="00536421"/>
    <w:rsid w:val="0054364A"/>
    <w:rsid w:val="00547273"/>
    <w:rsid w:val="00551C78"/>
    <w:rsid w:val="00554380"/>
    <w:rsid w:val="00554960"/>
    <w:rsid w:val="005549AF"/>
    <w:rsid w:val="005565B7"/>
    <w:rsid w:val="00561278"/>
    <w:rsid w:val="00563FBD"/>
    <w:rsid w:val="0056713C"/>
    <w:rsid w:val="005745C3"/>
    <w:rsid w:val="00575D0C"/>
    <w:rsid w:val="00575ECF"/>
    <w:rsid w:val="005779AD"/>
    <w:rsid w:val="005826B5"/>
    <w:rsid w:val="00583C7B"/>
    <w:rsid w:val="00593350"/>
    <w:rsid w:val="005A1B28"/>
    <w:rsid w:val="005A441D"/>
    <w:rsid w:val="005A44F5"/>
    <w:rsid w:val="005A5241"/>
    <w:rsid w:val="005B18EF"/>
    <w:rsid w:val="005B7ADD"/>
    <w:rsid w:val="005B7E43"/>
    <w:rsid w:val="005C0A7B"/>
    <w:rsid w:val="005C44B4"/>
    <w:rsid w:val="005C5B49"/>
    <w:rsid w:val="005C67BF"/>
    <w:rsid w:val="005D2E7D"/>
    <w:rsid w:val="005D2F83"/>
    <w:rsid w:val="005D32C1"/>
    <w:rsid w:val="005D3303"/>
    <w:rsid w:val="005D7996"/>
    <w:rsid w:val="005E1028"/>
    <w:rsid w:val="005E2AB5"/>
    <w:rsid w:val="005E35C0"/>
    <w:rsid w:val="005E3939"/>
    <w:rsid w:val="005E4B01"/>
    <w:rsid w:val="005F0736"/>
    <w:rsid w:val="005F28EF"/>
    <w:rsid w:val="005F47EE"/>
    <w:rsid w:val="005F502D"/>
    <w:rsid w:val="005F7432"/>
    <w:rsid w:val="00600E1A"/>
    <w:rsid w:val="0060158A"/>
    <w:rsid w:val="00601D52"/>
    <w:rsid w:val="00603E54"/>
    <w:rsid w:val="0060441E"/>
    <w:rsid w:val="00605280"/>
    <w:rsid w:val="0060732A"/>
    <w:rsid w:val="0061125C"/>
    <w:rsid w:val="006116BB"/>
    <w:rsid w:val="00612725"/>
    <w:rsid w:val="00614DEF"/>
    <w:rsid w:val="00621799"/>
    <w:rsid w:val="006325E9"/>
    <w:rsid w:val="006330F8"/>
    <w:rsid w:val="00634462"/>
    <w:rsid w:val="00642C57"/>
    <w:rsid w:val="00643400"/>
    <w:rsid w:val="00652575"/>
    <w:rsid w:val="006533F5"/>
    <w:rsid w:val="006538A3"/>
    <w:rsid w:val="006538AB"/>
    <w:rsid w:val="0065442E"/>
    <w:rsid w:val="00654CAF"/>
    <w:rsid w:val="00660289"/>
    <w:rsid w:val="006646AE"/>
    <w:rsid w:val="00664B5A"/>
    <w:rsid w:val="00664EA2"/>
    <w:rsid w:val="006672FB"/>
    <w:rsid w:val="00675176"/>
    <w:rsid w:val="00676AB8"/>
    <w:rsid w:val="00676E4A"/>
    <w:rsid w:val="00677631"/>
    <w:rsid w:val="00682837"/>
    <w:rsid w:val="00682C74"/>
    <w:rsid w:val="00686F58"/>
    <w:rsid w:val="00690F18"/>
    <w:rsid w:val="0069477C"/>
    <w:rsid w:val="006A46A7"/>
    <w:rsid w:val="006B723C"/>
    <w:rsid w:val="006C17D4"/>
    <w:rsid w:val="006C7F72"/>
    <w:rsid w:val="006D26AE"/>
    <w:rsid w:val="006D3E0A"/>
    <w:rsid w:val="006D48FA"/>
    <w:rsid w:val="006E7FC0"/>
    <w:rsid w:val="006F6925"/>
    <w:rsid w:val="00703050"/>
    <w:rsid w:val="00704468"/>
    <w:rsid w:val="00711439"/>
    <w:rsid w:val="00711EE0"/>
    <w:rsid w:val="00713625"/>
    <w:rsid w:val="00716522"/>
    <w:rsid w:val="00726E3A"/>
    <w:rsid w:val="007300BD"/>
    <w:rsid w:val="00734297"/>
    <w:rsid w:val="00734460"/>
    <w:rsid w:val="0073464C"/>
    <w:rsid w:val="00734CA0"/>
    <w:rsid w:val="00735F72"/>
    <w:rsid w:val="00735FB4"/>
    <w:rsid w:val="00736928"/>
    <w:rsid w:val="00746514"/>
    <w:rsid w:val="007521D8"/>
    <w:rsid w:val="007531D5"/>
    <w:rsid w:val="00761C19"/>
    <w:rsid w:val="00763CA2"/>
    <w:rsid w:val="00763F5B"/>
    <w:rsid w:val="007651A9"/>
    <w:rsid w:val="0076556A"/>
    <w:rsid w:val="007662BB"/>
    <w:rsid w:val="0077144B"/>
    <w:rsid w:val="00774869"/>
    <w:rsid w:val="00775496"/>
    <w:rsid w:val="007755AA"/>
    <w:rsid w:val="007761B1"/>
    <w:rsid w:val="00780A26"/>
    <w:rsid w:val="007825D1"/>
    <w:rsid w:val="0078355B"/>
    <w:rsid w:val="0079034D"/>
    <w:rsid w:val="00791459"/>
    <w:rsid w:val="0079749A"/>
    <w:rsid w:val="00797CD9"/>
    <w:rsid w:val="007A03E7"/>
    <w:rsid w:val="007A0FDB"/>
    <w:rsid w:val="007A460B"/>
    <w:rsid w:val="007A47A7"/>
    <w:rsid w:val="007A6672"/>
    <w:rsid w:val="007B017B"/>
    <w:rsid w:val="007B0FEC"/>
    <w:rsid w:val="007C01B8"/>
    <w:rsid w:val="007C4D83"/>
    <w:rsid w:val="007C6479"/>
    <w:rsid w:val="007C6D8D"/>
    <w:rsid w:val="007D36F0"/>
    <w:rsid w:val="007E0085"/>
    <w:rsid w:val="007E18E3"/>
    <w:rsid w:val="007E58C9"/>
    <w:rsid w:val="007F051E"/>
    <w:rsid w:val="007F0E86"/>
    <w:rsid w:val="007F1207"/>
    <w:rsid w:val="007F4EDF"/>
    <w:rsid w:val="007F4F40"/>
    <w:rsid w:val="00801508"/>
    <w:rsid w:val="008018DC"/>
    <w:rsid w:val="00804366"/>
    <w:rsid w:val="008063D9"/>
    <w:rsid w:val="00813150"/>
    <w:rsid w:val="00817321"/>
    <w:rsid w:val="0082315A"/>
    <w:rsid w:val="008245DC"/>
    <w:rsid w:val="008272A5"/>
    <w:rsid w:val="008302B7"/>
    <w:rsid w:val="00831249"/>
    <w:rsid w:val="00831A4B"/>
    <w:rsid w:val="00832851"/>
    <w:rsid w:val="00836917"/>
    <w:rsid w:val="00840E22"/>
    <w:rsid w:val="00853720"/>
    <w:rsid w:val="008542BD"/>
    <w:rsid w:val="00854548"/>
    <w:rsid w:val="00856EAF"/>
    <w:rsid w:val="0086003B"/>
    <w:rsid w:val="00860231"/>
    <w:rsid w:val="0086060D"/>
    <w:rsid w:val="00864982"/>
    <w:rsid w:val="00866D46"/>
    <w:rsid w:val="00867E3D"/>
    <w:rsid w:val="00872FDC"/>
    <w:rsid w:val="008735EE"/>
    <w:rsid w:val="00874318"/>
    <w:rsid w:val="008747B0"/>
    <w:rsid w:val="00881914"/>
    <w:rsid w:val="00881E05"/>
    <w:rsid w:val="00883D63"/>
    <w:rsid w:val="0088412A"/>
    <w:rsid w:val="008855A9"/>
    <w:rsid w:val="00887DBF"/>
    <w:rsid w:val="00887EBD"/>
    <w:rsid w:val="0089159D"/>
    <w:rsid w:val="0089279E"/>
    <w:rsid w:val="008A1824"/>
    <w:rsid w:val="008A4CC1"/>
    <w:rsid w:val="008B1B8D"/>
    <w:rsid w:val="008B2430"/>
    <w:rsid w:val="008B6328"/>
    <w:rsid w:val="008B68B6"/>
    <w:rsid w:val="008C042A"/>
    <w:rsid w:val="008C409E"/>
    <w:rsid w:val="008D59EA"/>
    <w:rsid w:val="008D70B6"/>
    <w:rsid w:val="008E0CFB"/>
    <w:rsid w:val="008E1CF1"/>
    <w:rsid w:val="008E6FBC"/>
    <w:rsid w:val="008E6FC1"/>
    <w:rsid w:val="008F0816"/>
    <w:rsid w:val="008F12AD"/>
    <w:rsid w:val="008F45C8"/>
    <w:rsid w:val="008F7911"/>
    <w:rsid w:val="009002E9"/>
    <w:rsid w:val="00901181"/>
    <w:rsid w:val="009012CC"/>
    <w:rsid w:val="009025C1"/>
    <w:rsid w:val="009057B9"/>
    <w:rsid w:val="00911ED0"/>
    <w:rsid w:val="0091209B"/>
    <w:rsid w:val="00914F23"/>
    <w:rsid w:val="0091702D"/>
    <w:rsid w:val="00920935"/>
    <w:rsid w:val="00921948"/>
    <w:rsid w:val="00922710"/>
    <w:rsid w:val="009241B9"/>
    <w:rsid w:val="00934858"/>
    <w:rsid w:val="009360CB"/>
    <w:rsid w:val="009368B8"/>
    <w:rsid w:val="00941E7B"/>
    <w:rsid w:val="00942D97"/>
    <w:rsid w:val="00943890"/>
    <w:rsid w:val="009453A5"/>
    <w:rsid w:val="00946C8D"/>
    <w:rsid w:val="0095079D"/>
    <w:rsid w:val="00955C86"/>
    <w:rsid w:val="009637A9"/>
    <w:rsid w:val="0096615C"/>
    <w:rsid w:val="00966892"/>
    <w:rsid w:val="009712B6"/>
    <w:rsid w:val="00972846"/>
    <w:rsid w:val="00974F89"/>
    <w:rsid w:val="009754CD"/>
    <w:rsid w:val="0097586F"/>
    <w:rsid w:val="00976F65"/>
    <w:rsid w:val="009815D2"/>
    <w:rsid w:val="00981629"/>
    <w:rsid w:val="00983281"/>
    <w:rsid w:val="00985FAF"/>
    <w:rsid w:val="00990E5D"/>
    <w:rsid w:val="00991BA1"/>
    <w:rsid w:val="0099469A"/>
    <w:rsid w:val="00996602"/>
    <w:rsid w:val="00997C7D"/>
    <w:rsid w:val="009A0ABF"/>
    <w:rsid w:val="009A3C0D"/>
    <w:rsid w:val="009A40E1"/>
    <w:rsid w:val="009A60F9"/>
    <w:rsid w:val="009A6DA6"/>
    <w:rsid w:val="009B1601"/>
    <w:rsid w:val="009B7A5C"/>
    <w:rsid w:val="009B7D5D"/>
    <w:rsid w:val="009C1647"/>
    <w:rsid w:val="009C2917"/>
    <w:rsid w:val="009C3C80"/>
    <w:rsid w:val="009C527A"/>
    <w:rsid w:val="009C61FA"/>
    <w:rsid w:val="009D2357"/>
    <w:rsid w:val="009D3CC4"/>
    <w:rsid w:val="009D65F4"/>
    <w:rsid w:val="009E0066"/>
    <w:rsid w:val="009E3D8A"/>
    <w:rsid w:val="009E6723"/>
    <w:rsid w:val="009F09AA"/>
    <w:rsid w:val="009F1914"/>
    <w:rsid w:val="009F4040"/>
    <w:rsid w:val="009F5C47"/>
    <w:rsid w:val="009F61D5"/>
    <w:rsid w:val="00A003B3"/>
    <w:rsid w:val="00A012D3"/>
    <w:rsid w:val="00A147B3"/>
    <w:rsid w:val="00A20B0E"/>
    <w:rsid w:val="00A20C7D"/>
    <w:rsid w:val="00A23995"/>
    <w:rsid w:val="00A2542E"/>
    <w:rsid w:val="00A2711C"/>
    <w:rsid w:val="00A314FD"/>
    <w:rsid w:val="00A32C09"/>
    <w:rsid w:val="00A34087"/>
    <w:rsid w:val="00A345E0"/>
    <w:rsid w:val="00A35E6B"/>
    <w:rsid w:val="00A4326A"/>
    <w:rsid w:val="00A472B5"/>
    <w:rsid w:val="00A47EBD"/>
    <w:rsid w:val="00A50E71"/>
    <w:rsid w:val="00A531F0"/>
    <w:rsid w:val="00A5687D"/>
    <w:rsid w:val="00A5705B"/>
    <w:rsid w:val="00A64C65"/>
    <w:rsid w:val="00A66D88"/>
    <w:rsid w:val="00A70D94"/>
    <w:rsid w:val="00A727C3"/>
    <w:rsid w:val="00A73AE9"/>
    <w:rsid w:val="00A74171"/>
    <w:rsid w:val="00A746E3"/>
    <w:rsid w:val="00A75563"/>
    <w:rsid w:val="00A762F1"/>
    <w:rsid w:val="00A767A7"/>
    <w:rsid w:val="00A80C10"/>
    <w:rsid w:val="00A82353"/>
    <w:rsid w:val="00A84DB9"/>
    <w:rsid w:val="00A87C34"/>
    <w:rsid w:val="00A939AB"/>
    <w:rsid w:val="00A959D3"/>
    <w:rsid w:val="00A95AD5"/>
    <w:rsid w:val="00A97E5E"/>
    <w:rsid w:val="00AA362E"/>
    <w:rsid w:val="00AA636F"/>
    <w:rsid w:val="00AA7344"/>
    <w:rsid w:val="00AA7E70"/>
    <w:rsid w:val="00AB2379"/>
    <w:rsid w:val="00AB567D"/>
    <w:rsid w:val="00AB646C"/>
    <w:rsid w:val="00AC0B74"/>
    <w:rsid w:val="00AC1BE7"/>
    <w:rsid w:val="00AC7C21"/>
    <w:rsid w:val="00AD04FE"/>
    <w:rsid w:val="00AD08F0"/>
    <w:rsid w:val="00AE1AEF"/>
    <w:rsid w:val="00AE43CA"/>
    <w:rsid w:val="00AE6B0C"/>
    <w:rsid w:val="00AE70B2"/>
    <w:rsid w:val="00AF0305"/>
    <w:rsid w:val="00AF0D87"/>
    <w:rsid w:val="00AF2F63"/>
    <w:rsid w:val="00AF4B2B"/>
    <w:rsid w:val="00AF6D3F"/>
    <w:rsid w:val="00AF7E00"/>
    <w:rsid w:val="00AF7EBC"/>
    <w:rsid w:val="00B00D9C"/>
    <w:rsid w:val="00B01B30"/>
    <w:rsid w:val="00B037F2"/>
    <w:rsid w:val="00B0520B"/>
    <w:rsid w:val="00B06342"/>
    <w:rsid w:val="00B065FD"/>
    <w:rsid w:val="00B10854"/>
    <w:rsid w:val="00B10BD7"/>
    <w:rsid w:val="00B12218"/>
    <w:rsid w:val="00B151C9"/>
    <w:rsid w:val="00B17FBF"/>
    <w:rsid w:val="00B2256D"/>
    <w:rsid w:val="00B228BE"/>
    <w:rsid w:val="00B24F0C"/>
    <w:rsid w:val="00B3252C"/>
    <w:rsid w:val="00B33A83"/>
    <w:rsid w:val="00B35587"/>
    <w:rsid w:val="00B378B2"/>
    <w:rsid w:val="00B41A71"/>
    <w:rsid w:val="00B4379B"/>
    <w:rsid w:val="00B4438E"/>
    <w:rsid w:val="00B45525"/>
    <w:rsid w:val="00B46462"/>
    <w:rsid w:val="00B5074F"/>
    <w:rsid w:val="00B54329"/>
    <w:rsid w:val="00B6151E"/>
    <w:rsid w:val="00B64381"/>
    <w:rsid w:val="00B64DB1"/>
    <w:rsid w:val="00B65099"/>
    <w:rsid w:val="00B653E3"/>
    <w:rsid w:val="00B65A24"/>
    <w:rsid w:val="00B71249"/>
    <w:rsid w:val="00B71804"/>
    <w:rsid w:val="00B71DD5"/>
    <w:rsid w:val="00B7294B"/>
    <w:rsid w:val="00B7485E"/>
    <w:rsid w:val="00B74869"/>
    <w:rsid w:val="00B75AB7"/>
    <w:rsid w:val="00B77D22"/>
    <w:rsid w:val="00B815BE"/>
    <w:rsid w:val="00B81F88"/>
    <w:rsid w:val="00B836AE"/>
    <w:rsid w:val="00B86D8F"/>
    <w:rsid w:val="00B901D9"/>
    <w:rsid w:val="00B95275"/>
    <w:rsid w:val="00B955D9"/>
    <w:rsid w:val="00B95B85"/>
    <w:rsid w:val="00B977E1"/>
    <w:rsid w:val="00BA2B85"/>
    <w:rsid w:val="00BA459F"/>
    <w:rsid w:val="00BA5E1E"/>
    <w:rsid w:val="00BB0F8D"/>
    <w:rsid w:val="00BB1604"/>
    <w:rsid w:val="00BB64EF"/>
    <w:rsid w:val="00BC22F2"/>
    <w:rsid w:val="00BC4610"/>
    <w:rsid w:val="00BC6658"/>
    <w:rsid w:val="00BC785C"/>
    <w:rsid w:val="00BD0370"/>
    <w:rsid w:val="00BD09EE"/>
    <w:rsid w:val="00BD2938"/>
    <w:rsid w:val="00BD52A6"/>
    <w:rsid w:val="00BD74CF"/>
    <w:rsid w:val="00BE3133"/>
    <w:rsid w:val="00BE46AD"/>
    <w:rsid w:val="00BF4296"/>
    <w:rsid w:val="00BF5115"/>
    <w:rsid w:val="00BF6BF5"/>
    <w:rsid w:val="00C04FF5"/>
    <w:rsid w:val="00C05D79"/>
    <w:rsid w:val="00C06A2F"/>
    <w:rsid w:val="00C11D3F"/>
    <w:rsid w:val="00C15C01"/>
    <w:rsid w:val="00C17AE0"/>
    <w:rsid w:val="00C21B50"/>
    <w:rsid w:val="00C27A3A"/>
    <w:rsid w:val="00C27B2E"/>
    <w:rsid w:val="00C30261"/>
    <w:rsid w:val="00C31B68"/>
    <w:rsid w:val="00C32AD1"/>
    <w:rsid w:val="00C33DC1"/>
    <w:rsid w:val="00C35FC3"/>
    <w:rsid w:val="00C3705C"/>
    <w:rsid w:val="00C37074"/>
    <w:rsid w:val="00C37494"/>
    <w:rsid w:val="00C41005"/>
    <w:rsid w:val="00C4698A"/>
    <w:rsid w:val="00C4748D"/>
    <w:rsid w:val="00C47E87"/>
    <w:rsid w:val="00C54F96"/>
    <w:rsid w:val="00C55DA8"/>
    <w:rsid w:val="00C63DEC"/>
    <w:rsid w:val="00C7124F"/>
    <w:rsid w:val="00C73539"/>
    <w:rsid w:val="00C75D06"/>
    <w:rsid w:val="00C76138"/>
    <w:rsid w:val="00C8201F"/>
    <w:rsid w:val="00C82ABF"/>
    <w:rsid w:val="00C83E00"/>
    <w:rsid w:val="00C85D5A"/>
    <w:rsid w:val="00C94F0B"/>
    <w:rsid w:val="00C975C4"/>
    <w:rsid w:val="00CA30E5"/>
    <w:rsid w:val="00CB1310"/>
    <w:rsid w:val="00CB18D8"/>
    <w:rsid w:val="00CB3447"/>
    <w:rsid w:val="00CB41F6"/>
    <w:rsid w:val="00CB7016"/>
    <w:rsid w:val="00CC160A"/>
    <w:rsid w:val="00CC36B0"/>
    <w:rsid w:val="00CC398C"/>
    <w:rsid w:val="00CD04B2"/>
    <w:rsid w:val="00CD22C8"/>
    <w:rsid w:val="00CD3961"/>
    <w:rsid w:val="00CD430D"/>
    <w:rsid w:val="00CD7B85"/>
    <w:rsid w:val="00CE0198"/>
    <w:rsid w:val="00CE2E04"/>
    <w:rsid w:val="00CE334C"/>
    <w:rsid w:val="00CE511A"/>
    <w:rsid w:val="00CE583F"/>
    <w:rsid w:val="00CE6E24"/>
    <w:rsid w:val="00CE70A4"/>
    <w:rsid w:val="00CF15B6"/>
    <w:rsid w:val="00D021E1"/>
    <w:rsid w:val="00D0342D"/>
    <w:rsid w:val="00D0762D"/>
    <w:rsid w:val="00D1520B"/>
    <w:rsid w:val="00D156CC"/>
    <w:rsid w:val="00D218FA"/>
    <w:rsid w:val="00D21FBC"/>
    <w:rsid w:val="00D23E87"/>
    <w:rsid w:val="00D26014"/>
    <w:rsid w:val="00D307A1"/>
    <w:rsid w:val="00D32979"/>
    <w:rsid w:val="00D336EE"/>
    <w:rsid w:val="00D340F5"/>
    <w:rsid w:val="00D374C3"/>
    <w:rsid w:val="00D41864"/>
    <w:rsid w:val="00D41C45"/>
    <w:rsid w:val="00D43E8D"/>
    <w:rsid w:val="00D44984"/>
    <w:rsid w:val="00D45D86"/>
    <w:rsid w:val="00D53E66"/>
    <w:rsid w:val="00D60277"/>
    <w:rsid w:val="00D6066D"/>
    <w:rsid w:val="00D60DA0"/>
    <w:rsid w:val="00D624BC"/>
    <w:rsid w:val="00D63219"/>
    <w:rsid w:val="00D66C4C"/>
    <w:rsid w:val="00D7155A"/>
    <w:rsid w:val="00D72B38"/>
    <w:rsid w:val="00D75BA3"/>
    <w:rsid w:val="00D83768"/>
    <w:rsid w:val="00D83CDF"/>
    <w:rsid w:val="00D85DBE"/>
    <w:rsid w:val="00D926D3"/>
    <w:rsid w:val="00D95610"/>
    <w:rsid w:val="00D96CAE"/>
    <w:rsid w:val="00DA205B"/>
    <w:rsid w:val="00DA4BCA"/>
    <w:rsid w:val="00DA5C40"/>
    <w:rsid w:val="00DA61D7"/>
    <w:rsid w:val="00DB08C0"/>
    <w:rsid w:val="00DB1BFC"/>
    <w:rsid w:val="00DB2C08"/>
    <w:rsid w:val="00DB3CF7"/>
    <w:rsid w:val="00DC353F"/>
    <w:rsid w:val="00DC3C3C"/>
    <w:rsid w:val="00DC4393"/>
    <w:rsid w:val="00DC611E"/>
    <w:rsid w:val="00DC6456"/>
    <w:rsid w:val="00DD02B7"/>
    <w:rsid w:val="00DD0766"/>
    <w:rsid w:val="00DD0A86"/>
    <w:rsid w:val="00DD2FF1"/>
    <w:rsid w:val="00DD45C2"/>
    <w:rsid w:val="00DD4AFC"/>
    <w:rsid w:val="00DD7447"/>
    <w:rsid w:val="00DE0B07"/>
    <w:rsid w:val="00DE3D11"/>
    <w:rsid w:val="00DE5113"/>
    <w:rsid w:val="00DE5481"/>
    <w:rsid w:val="00DE5D54"/>
    <w:rsid w:val="00DE7D32"/>
    <w:rsid w:val="00DF01DD"/>
    <w:rsid w:val="00DF0464"/>
    <w:rsid w:val="00DF36A7"/>
    <w:rsid w:val="00DF4612"/>
    <w:rsid w:val="00DF64C7"/>
    <w:rsid w:val="00DF6E3E"/>
    <w:rsid w:val="00DF730E"/>
    <w:rsid w:val="00DF7529"/>
    <w:rsid w:val="00DF7C17"/>
    <w:rsid w:val="00E006A1"/>
    <w:rsid w:val="00E01D9F"/>
    <w:rsid w:val="00E033A3"/>
    <w:rsid w:val="00E15572"/>
    <w:rsid w:val="00E168EB"/>
    <w:rsid w:val="00E17D7A"/>
    <w:rsid w:val="00E21C7A"/>
    <w:rsid w:val="00E23785"/>
    <w:rsid w:val="00E237BD"/>
    <w:rsid w:val="00E25C3B"/>
    <w:rsid w:val="00E333A1"/>
    <w:rsid w:val="00E33867"/>
    <w:rsid w:val="00E36C8F"/>
    <w:rsid w:val="00E40560"/>
    <w:rsid w:val="00E40D68"/>
    <w:rsid w:val="00E4284E"/>
    <w:rsid w:val="00E42D2E"/>
    <w:rsid w:val="00E43EF5"/>
    <w:rsid w:val="00E44DBF"/>
    <w:rsid w:val="00E45DCF"/>
    <w:rsid w:val="00E52839"/>
    <w:rsid w:val="00E53745"/>
    <w:rsid w:val="00E5775C"/>
    <w:rsid w:val="00E60F22"/>
    <w:rsid w:val="00E61C33"/>
    <w:rsid w:val="00E67FF4"/>
    <w:rsid w:val="00E71A48"/>
    <w:rsid w:val="00E77053"/>
    <w:rsid w:val="00E84337"/>
    <w:rsid w:val="00E84A66"/>
    <w:rsid w:val="00E84CF8"/>
    <w:rsid w:val="00E8501A"/>
    <w:rsid w:val="00E90392"/>
    <w:rsid w:val="00E92249"/>
    <w:rsid w:val="00E93992"/>
    <w:rsid w:val="00E95F73"/>
    <w:rsid w:val="00EA1AC6"/>
    <w:rsid w:val="00EA1D9C"/>
    <w:rsid w:val="00EA69E9"/>
    <w:rsid w:val="00EA7718"/>
    <w:rsid w:val="00EB3B4E"/>
    <w:rsid w:val="00EB493A"/>
    <w:rsid w:val="00EB4A34"/>
    <w:rsid w:val="00EB6430"/>
    <w:rsid w:val="00EC749A"/>
    <w:rsid w:val="00ED4E2A"/>
    <w:rsid w:val="00ED6C59"/>
    <w:rsid w:val="00ED7978"/>
    <w:rsid w:val="00EE11E4"/>
    <w:rsid w:val="00EE5113"/>
    <w:rsid w:val="00EE672B"/>
    <w:rsid w:val="00EF25CA"/>
    <w:rsid w:val="00EF32C5"/>
    <w:rsid w:val="00EF445D"/>
    <w:rsid w:val="00EF5DC6"/>
    <w:rsid w:val="00F018E1"/>
    <w:rsid w:val="00F07CE4"/>
    <w:rsid w:val="00F10DEB"/>
    <w:rsid w:val="00F1251C"/>
    <w:rsid w:val="00F13722"/>
    <w:rsid w:val="00F13AA9"/>
    <w:rsid w:val="00F13EB8"/>
    <w:rsid w:val="00F150B6"/>
    <w:rsid w:val="00F2748D"/>
    <w:rsid w:val="00F27651"/>
    <w:rsid w:val="00F27B0E"/>
    <w:rsid w:val="00F27C65"/>
    <w:rsid w:val="00F27E20"/>
    <w:rsid w:val="00F30751"/>
    <w:rsid w:val="00F308D3"/>
    <w:rsid w:val="00F33C47"/>
    <w:rsid w:val="00F34DD5"/>
    <w:rsid w:val="00F37F74"/>
    <w:rsid w:val="00F447E2"/>
    <w:rsid w:val="00F4616B"/>
    <w:rsid w:val="00F4629A"/>
    <w:rsid w:val="00F46E70"/>
    <w:rsid w:val="00F56B20"/>
    <w:rsid w:val="00F57793"/>
    <w:rsid w:val="00F6547C"/>
    <w:rsid w:val="00F65E91"/>
    <w:rsid w:val="00F66B44"/>
    <w:rsid w:val="00F67164"/>
    <w:rsid w:val="00F7031A"/>
    <w:rsid w:val="00F75BC7"/>
    <w:rsid w:val="00F77314"/>
    <w:rsid w:val="00F80E17"/>
    <w:rsid w:val="00F810A9"/>
    <w:rsid w:val="00F86552"/>
    <w:rsid w:val="00F90558"/>
    <w:rsid w:val="00F909FA"/>
    <w:rsid w:val="00F92B0E"/>
    <w:rsid w:val="00F92BB3"/>
    <w:rsid w:val="00F94725"/>
    <w:rsid w:val="00F95E06"/>
    <w:rsid w:val="00F96EF0"/>
    <w:rsid w:val="00FA0802"/>
    <w:rsid w:val="00FA3F39"/>
    <w:rsid w:val="00FA448E"/>
    <w:rsid w:val="00FA48AD"/>
    <w:rsid w:val="00FA49D0"/>
    <w:rsid w:val="00FA58C7"/>
    <w:rsid w:val="00FA69FB"/>
    <w:rsid w:val="00FB09C3"/>
    <w:rsid w:val="00FB1022"/>
    <w:rsid w:val="00FB28D5"/>
    <w:rsid w:val="00FB29E9"/>
    <w:rsid w:val="00FB3CB9"/>
    <w:rsid w:val="00FB4A7C"/>
    <w:rsid w:val="00FB4F71"/>
    <w:rsid w:val="00FC7D84"/>
    <w:rsid w:val="00FD02AB"/>
    <w:rsid w:val="00FD12DD"/>
    <w:rsid w:val="00FD3B11"/>
    <w:rsid w:val="00FD72C0"/>
    <w:rsid w:val="00FD7D65"/>
    <w:rsid w:val="00FE7191"/>
    <w:rsid w:val="00FF076A"/>
    <w:rsid w:val="00FF346B"/>
    <w:rsid w:val="00FF68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5745C3"/>
    <w:rPr>
      <w:sz w:val="24"/>
      <w:szCs w:val="24"/>
    </w:rPr>
  </w:style>
  <w:style w:type="paragraph" w:styleId="1">
    <w:name w:val="heading 1"/>
    <w:aliases w:val="Document Header1,H1"/>
    <w:basedOn w:val="a1"/>
    <w:next w:val="a1"/>
    <w:link w:val="10"/>
    <w:uiPriority w:val="99"/>
    <w:qFormat/>
    <w:rsid w:val="00F447E2"/>
    <w:pPr>
      <w:keepNext/>
      <w:jc w:val="center"/>
      <w:outlineLvl w:val="0"/>
    </w:pPr>
    <w:rPr>
      <w:b/>
      <w:bCs/>
      <w:sz w:val="32"/>
      <w:szCs w:val="32"/>
    </w:rPr>
  </w:style>
  <w:style w:type="paragraph" w:styleId="20">
    <w:name w:val="heading 2"/>
    <w:basedOn w:val="a1"/>
    <w:next w:val="a1"/>
    <w:link w:val="21"/>
    <w:uiPriority w:val="99"/>
    <w:qFormat/>
    <w:rsid w:val="00C73539"/>
    <w:pPr>
      <w:keepNext/>
      <w:keepLines/>
      <w:spacing w:before="200"/>
      <w:outlineLvl w:val="1"/>
    </w:pPr>
    <w:rPr>
      <w:rFonts w:ascii="Cambria" w:hAnsi="Cambria" w:cs="Cambria"/>
      <w:b/>
      <w:bCs/>
      <w:color w:val="4F81BD"/>
      <w:sz w:val="26"/>
      <w:szCs w:val="26"/>
    </w:rPr>
  </w:style>
  <w:style w:type="paragraph" w:styleId="30">
    <w:name w:val="heading 3"/>
    <w:basedOn w:val="a1"/>
    <w:next w:val="a1"/>
    <w:link w:val="31"/>
    <w:uiPriority w:val="99"/>
    <w:qFormat/>
    <w:rsid w:val="00C73539"/>
    <w:pPr>
      <w:keepNext/>
      <w:keepLines/>
      <w:spacing w:before="200"/>
      <w:outlineLvl w:val="2"/>
    </w:pPr>
    <w:rPr>
      <w:rFonts w:ascii="Cambria" w:hAnsi="Cambria" w:cs="Cambria"/>
      <w:b/>
      <w:bCs/>
      <w:color w:val="4F81BD"/>
    </w:rPr>
  </w:style>
  <w:style w:type="paragraph" w:styleId="40">
    <w:name w:val="heading 4"/>
    <w:basedOn w:val="a1"/>
    <w:next w:val="a1"/>
    <w:link w:val="41"/>
    <w:unhideWhenUsed/>
    <w:qFormat/>
    <w:rsid w:val="00E77053"/>
    <w:pPr>
      <w:keepNext/>
      <w:keepLines/>
      <w:spacing w:before="200"/>
      <w:outlineLvl w:val="3"/>
    </w:pPr>
    <w:rPr>
      <w:rFonts w:asciiTheme="majorHAnsi" w:eastAsiaTheme="majorEastAsia" w:hAnsiTheme="majorHAnsi" w:cstheme="majorBidi"/>
      <w:b/>
      <w:bCs/>
      <w:i/>
      <w:iCs/>
      <w:color w:val="4F81BD" w:themeColor="accent1"/>
    </w:rPr>
  </w:style>
  <w:style w:type="paragraph" w:styleId="60">
    <w:name w:val="heading 6"/>
    <w:basedOn w:val="a1"/>
    <w:next w:val="a1"/>
    <w:link w:val="61"/>
    <w:semiHidden/>
    <w:unhideWhenUsed/>
    <w:qFormat/>
    <w:rsid w:val="00E7705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
    <w:basedOn w:val="a2"/>
    <w:link w:val="1"/>
    <w:uiPriority w:val="99"/>
    <w:locked/>
    <w:rsid w:val="00F447E2"/>
    <w:rPr>
      <w:b/>
      <w:bCs/>
      <w:sz w:val="32"/>
      <w:szCs w:val="32"/>
    </w:rPr>
  </w:style>
  <w:style w:type="character" w:customStyle="1" w:styleId="21">
    <w:name w:val="Заголовок 2 Знак"/>
    <w:basedOn w:val="a2"/>
    <w:link w:val="20"/>
    <w:uiPriority w:val="99"/>
    <w:locked/>
    <w:rsid w:val="00C73539"/>
    <w:rPr>
      <w:rFonts w:ascii="Cambria" w:hAnsi="Cambria" w:cs="Cambria"/>
      <w:b/>
      <w:bCs/>
      <w:color w:val="4F81BD"/>
      <w:sz w:val="26"/>
      <w:szCs w:val="26"/>
    </w:rPr>
  </w:style>
  <w:style w:type="character" w:customStyle="1" w:styleId="31">
    <w:name w:val="Заголовок 3 Знак"/>
    <w:basedOn w:val="a2"/>
    <w:link w:val="30"/>
    <w:uiPriority w:val="99"/>
    <w:semiHidden/>
    <w:locked/>
    <w:rsid w:val="00C73539"/>
    <w:rPr>
      <w:rFonts w:ascii="Cambria" w:hAnsi="Cambria" w:cs="Cambria"/>
      <w:b/>
      <w:bCs/>
      <w:color w:val="4F81BD"/>
      <w:sz w:val="24"/>
      <w:szCs w:val="24"/>
    </w:rPr>
  </w:style>
  <w:style w:type="paragraph" w:styleId="a5">
    <w:name w:val="header"/>
    <w:basedOn w:val="a1"/>
    <w:link w:val="a6"/>
    <w:uiPriority w:val="99"/>
    <w:rsid w:val="006538AB"/>
    <w:pPr>
      <w:tabs>
        <w:tab w:val="center" w:pos="4677"/>
        <w:tab w:val="right" w:pos="9355"/>
      </w:tabs>
    </w:pPr>
  </w:style>
  <w:style w:type="character" w:customStyle="1" w:styleId="a6">
    <w:name w:val="Верхний колонтитул Знак"/>
    <w:basedOn w:val="a2"/>
    <w:link w:val="a5"/>
    <w:uiPriority w:val="99"/>
    <w:semiHidden/>
    <w:locked/>
    <w:rsid w:val="005A441D"/>
    <w:rPr>
      <w:sz w:val="24"/>
      <w:szCs w:val="24"/>
    </w:rPr>
  </w:style>
  <w:style w:type="paragraph" w:styleId="a7">
    <w:name w:val="footer"/>
    <w:basedOn w:val="a1"/>
    <w:link w:val="a8"/>
    <w:rsid w:val="006538AB"/>
    <w:pPr>
      <w:tabs>
        <w:tab w:val="center" w:pos="4677"/>
        <w:tab w:val="right" w:pos="9355"/>
      </w:tabs>
    </w:pPr>
  </w:style>
  <w:style w:type="character" w:customStyle="1" w:styleId="a8">
    <w:name w:val="Нижний колонтитул Знак"/>
    <w:basedOn w:val="a2"/>
    <w:link w:val="a7"/>
    <w:uiPriority w:val="99"/>
    <w:locked/>
    <w:rsid w:val="00C73539"/>
    <w:rPr>
      <w:sz w:val="24"/>
      <w:szCs w:val="24"/>
    </w:rPr>
  </w:style>
  <w:style w:type="table" w:styleId="a9">
    <w:name w:val="Table Grid"/>
    <w:basedOn w:val="a3"/>
    <w:uiPriority w:val="99"/>
    <w:rsid w:val="00EB49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1"/>
    <w:link w:val="ab"/>
    <w:uiPriority w:val="99"/>
    <w:semiHidden/>
    <w:rsid w:val="00DF0464"/>
    <w:rPr>
      <w:rFonts w:ascii="Tahoma" w:hAnsi="Tahoma" w:cs="Tahoma"/>
      <w:sz w:val="16"/>
      <w:szCs w:val="16"/>
    </w:rPr>
  </w:style>
  <w:style w:type="character" w:customStyle="1" w:styleId="ab">
    <w:name w:val="Текст выноски Знак"/>
    <w:basedOn w:val="a2"/>
    <w:link w:val="aa"/>
    <w:uiPriority w:val="99"/>
    <w:locked/>
    <w:rsid w:val="00DF0464"/>
    <w:rPr>
      <w:rFonts w:ascii="Tahoma" w:hAnsi="Tahoma" w:cs="Tahoma"/>
      <w:sz w:val="16"/>
      <w:szCs w:val="16"/>
    </w:rPr>
  </w:style>
  <w:style w:type="character" w:customStyle="1" w:styleId="ac">
    <w:name w:val="ШапкаОсн"/>
    <w:uiPriority w:val="99"/>
    <w:rsid w:val="005745C3"/>
    <w:rPr>
      <w:rFonts w:ascii="Arial" w:hAnsi="Arial" w:cs="Arial"/>
      <w:b/>
      <w:bCs/>
      <w:spacing w:val="-4"/>
      <w:sz w:val="18"/>
      <w:szCs w:val="18"/>
      <w:vertAlign w:val="baseline"/>
    </w:rPr>
  </w:style>
  <w:style w:type="character" w:styleId="ad">
    <w:name w:val="Hyperlink"/>
    <w:basedOn w:val="a2"/>
    <w:rsid w:val="00F447E2"/>
    <w:rPr>
      <w:color w:val="0000FF"/>
      <w:u w:val="single"/>
    </w:rPr>
  </w:style>
  <w:style w:type="paragraph" w:customStyle="1" w:styleId="ae">
    <w:name w:val="Таблица шапка"/>
    <w:basedOn w:val="a1"/>
    <w:rsid w:val="00F447E2"/>
    <w:pPr>
      <w:keepNext/>
      <w:spacing w:before="40" w:after="40"/>
      <w:ind w:left="57" w:right="57"/>
    </w:pPr>
    <w:rPr>
      <w:sz w:val="22"/>
      <w:szCs w:val="22"/>
    </w:rPr>
  </w:style>
  <w:style w:type="paragraph" w:customStyle="1" w:styleId="af">
    <w:name w:val="Таблица текст"/>
    <w:basedOn w:val="a1"/>
    <w:rsid w:val="00F447E2"/>
    <w:pPr>
      <w:spacing w:before="40" w:after="40"/>
      <w:ind w:left="57" w:right="57"/>
    </w:pPr>
  </w:style>
  <w:style w:type="character" w:customStyle="1" w:styleId="af0">
    <w:name w:val="комментарий"/>
    <w:uiPriority w:val="99"/>
    <w:rsid w:val="00F447E2"/>
    <w:rPr>
      <w:b/>
      <w:bCs/>
      <w:i/>
      <w:iCs/>
      <w:shd w:val="clear" w:color="auto" w:fill="FFFF99"/>
    </w:rPr>
  </w:style>
  <w:style w:type="paragraph" w:styleId="af1">
    <w:name w:val="No Spacing"/>
    <w:uiPriority w:val="99"/>
    <w:qFormat/>
    <w:rsid w:val="00F447E2"/>
    <w:rPr>
      <w:rFonts w:ascii="Arial CYR" w:hAnsi="Arial CYR" w:cs="Arial CYR"/>
      <w:sz w:val="16"/>
      <w:szCs w:val="16"/>
    </w:rPr>
  </w:style>
  <w:style w:type="paragraph" w:customStyle="1" w:styleId="11">
    <w:name w:val="Обычный1"/>
    <w:uiPriority w:val="99"/>
    <w:rsid w:val="00C73539"/>
    <w:pPr>
      <w:widowControl w:val="0"/>
      <w:suppressAutoHyphens/>
      <w:ind w:firstLine="400"/>
      <w:jc w:val="both"/>
    </w:pPr>
    <w:rPr>
      <w:sz w:val="24"/>
      <w:szCs w:val="24"/>
      <w:lang w:eastAsia="ar-SA"/>
    </w:rPr>
  </w:style>
  <w:style w:type="paragraph" w:customStyle="1" w:styleId="a">
    <w:name w:val="Подподпункт"/>
    <w:basedOn w:val="a1"/>
    <w:link w:val="af2"/>
    <w:rsid w:val="00C73539"/>
    <w:pPr>
      <w:numPr>
        <w:numId w:val="1"/>
      </w:numPr>
      <w:suppressAutoHyphens/>
      <w:spacing w:line="360" w:lineRule="auto"/>
      <w:jc w:val="both"/>
    </w:pPr>
    <w:rPr>
      <w:sz w:val="20"/>
      <w:szCs w:val="20"/>
      <w:lang w:eastAsia="ar-SA"/>
    </w:rPr>
  </w:style>
  <w:style w:type="paragraph" w:customStyle="1" w:styleId="af3">
    <w:name w:val="Пункт б/н"/>
    <w:basedOn w:val="a1"/>
    <w:uiPriority w:val="99"/>
    <w:rsid w:val="00C73539"/>
    <w:pPr>
      <w:tabs>
        <w:tab w:val="left" w:pos="1134"/>
      </w:tabs>
      <w:suppressAutoHyphens/>
      <w:spacing w:line="360" w:lineRule="auto"/>
      <w:ind w:firstLine="567"/>
      <w:jc w:val="both"/>
    </w:pPr>
    <w:rPr>
      <w:sz w:val="22"/>
      <w:szCs w:val="22"/>
      <w:lang w:eastAsia="ar-SA"/>
    </w:rPr>
  </w:style>
  <w:style w:type="paragraph" w:styleId="af4">
    <w:name w:val="List Paragraph"/>
    <w:aliases w:val="Абзац списка для документа,List Paragraph,Абзац списка15,4.2.2,Bullet 1,Use Case List Paragraph"/>
    <w:basedOn w:val="a1"/>
    <w:link w:val="af5"/>
    <w:uiPriority w:val="34"/>
    <w:qFormat/>
    <w:rsid w:val="00C73539"/>
    <w:pPr>
      <w:suppressAutoHyphens/>
      <w:spacing w:line="360" w:lineRule="auto"/>
      <w:ind w:left="708" w:firstLine="567"/>
      <w:jc w:val="both"/>
    </w:pPr>
    <w:rPr>
      <w:sz w:val="22"/>
      <w:szCs w:val="22"/>
      <w:lang w:eastAsia="ar-SA"/>
    </w:rPr>
  </w:style>
  <w:style w:type="character" w:customStyle="1" w:styleId="12">
    <w:name w:val="Стиль 12 пт полужирный"/>
    <w:basedOn w:val="a2"/>
    <w:uiPriority w:val="99"/>
    <w:rsid w:val="00C73539"/>
    <w:rPr>
      <w:b/>
      <w:bCs/>
      <w:sz w:val="24"/>
      <w:szCs w:val="24"/>
      <w:lang w:val="ru-RU" w:eastAsia="ar-SA" w:bidi="ar-SA"/>
    </w:rPr>
  </w:style>
  <w:style w:type="paragraph" w:customStyle="1" w:styleId="13">
    <w:name w:val="Абзац списка1"/>
    <w:basedOn w:val="a1"/>
    <w:uiPriority w:val="99"/>
    <w:rsid w:val="00BB0F8D"/>
    <w:pPr>
      <w:ind w:left="708"/>
    </w:pPr>
  </w:style>
  <w:style w:type="paragraph" w:styleId="af6">
    <w:name w:val="List Number"/>
    <w:basedOn w:val="a1"/>
    <w:uiPriority w:val="99"/>
    <w:rsid w:val="00B75AB7"/>
    <w:pPr>
      <w:autoSpaceDE w:val="0"/>
      <w:autoSpaceDN w:val="0"/>
      <w:spacing w:before="60" w:line="360" w:lineRule="auto"/>
      <w:jc w:val="both"/>
    </w:pPr>
    <w:rPr>
      <w:sz w:val="28"/>
      <w:szCs w:val="28"/>
    </w:rPr>
  </w:style>
  <w:style w:type="character" w:customStyle="1" w:styleId="Bodytext">
    <w:name w:val="Body text_"/>
    <w:basedOn w:val="a2"/>
    <w:link w:val="Bodytext1"/>
    <w:uiPriority w:val="99"/>
    <w:locked/>
    <w:rsid w:val="00E84337"/>
    <w:rPr>
      <w:sz w:val="23"/>
      <w:szCs w:val="23"/>
      <w:shd w:val="clear" w:color="auto" w:fill="FFFFFF"/>
    </w:rPr>
  </w:style>
  <w:style w:type="paragraph" w:customStyle="1" w:styleId="Bodytext1">
    <w:name w:val="Body text1"/>
    <w:basedOn w:val="a1"/>
    <w:link w:val="Bodytext"/>
    <w:uiPriority w:val="99"/>
    <w:rsid w:val="00E84337"/>
    <w:pPr>
      <w:shd w:val="clear" w:color="auto" w:fill="FFFFFF"/>
      <w:spacing w:line="240" w:lineRule="atLeast"/>
      <w:jc w:val="right"/>
    </w:pPr>
    <w:rPr>
      <w:sz w:val="23"/>
      <w:szCs w:val="23"/>
    </w:rPr>
  </w:style>
  <w:style w:type="paragraph" w:styleId="af7">
    <w:name w:val="Body Text"/>
    <w:basedOn w:val="a1"/>
    <w:link w:val="af8"/>
    <w:uiPriority w:val="99"/>
    <w:rsid w:val="005A5241"/>
    <w:pPr>
      <w:tabs>
        <w:tab w:val="right" w:pos="9360"/>
      </w:tabs>
      <w:suppressAutoHyphens/>
    </w:pPr>
    <w:rPr>
      <w:sz w:val="28"/>
      <w:szCs w:val="28"/>
      <w:lang w:eastAsia="ar-SA"/>
    </w:rPr>
  </w:style>
  <w:style w:type="character" w:customStyle="1" w:styleId="af8">
    <w:name w:val="Основной текст Знак"/>
    <w:basedOn w:val="a2"/>
    <w:link w:val="af7"/>
    <w:uiPriority w:val="99"/>
    <w:locked/>
    <w:rsid w:val="005A5241"/>
    <w:rPr>
      <w:sz w:val="28"/>
      <w:szCs w:val="28"/>
      <w:lang w:eastAsia="ar-SA" w:bidi="ar-SA"/>
    </w:rPr>
  </w:style>
  <w:style w:type="paragraph" w:styleId="14">
    <w:name w:val="toc 1"/>
    <w:basedOn w:val="a1"/>
    <w:next w:val="a1"/>
    <w:autoRedefine/>
    <w:uiPriority w:val="99"/>
    <w:semiHidden/>
    <w:rsid w:val="005A5241"/>
    <w:pPr>
      <w:tabs>
        <w:tab w:val="left" w:pos="1100"/>
        <w:tab w:val="right" w:leader="dot" w:pos="9498"/>
      </w:tabs>
      <w:suppressAutoHyphens/>
      <w:ind w:left="1100" w:right="1134" w:hanging="560"/>
    </w:pPr>
    <w:rPr>
      <w:b/>
      <w:bCs/>
      <w:caps/>
      <w:sz w:val="22"/>
      <w:szCs w:val="22"/>
      <w:lang w:eastAsia="ar-SA"/>
    </w:rPr>
  </w:style>
  <w:style w:type="paragraph" w:customStyle="1" w:styleId="15">
    <w:name w:val="Цитата1"/>
    <w:basedOn w:val="a1"/>
    <w:uiPriority w:val="99"/>
    <w:rsid w:val="005A5241"/>
    <w:pPr>
      <w:suppressAutoHyphens/>
      <w:overflowPunct w:val="0"/>
      <w:autoSpaceDE w:val="0"/>
      <w:ind w:left="720" w:right="-285"/>
      <w:jc w:val="both"/>
      <w:textAlignment w:val="baseline"/>
    </w:pPr>
    <w:rPr>
      <w:rFonts w:ascii="Times New Roman CYR" w:hAnsi="Times New Roman CYR" w:cs="Times New Roman CYR"/>
      <w:sz w:val="28"/>
      <w:szCs w:val="28"/>
      <w:lang w:eastAsia="ar-SA"/>
    </w:rPr>
  </w:style>
  <w:style w:type="paragraph" w:styleId="32">
    <w:name w:val="Body Text Indent 3"/>
    <w:basedOn w:val="a1"/>
    <w:link w:val="33"/>
    <w:uiPriority w:val="99"/>
    <w:rsid w:val="005A5241"/>
    <w:pPr>
      <w:suppressAutoHyphens/>
      <w:spacing w:after="120" w:line="360" w:lineRule="auto"/>
      <w:ind w:left="283" w:firstLine="567"/>
      <w:jc w:val="both"/>
    </w:pPr>
    <w:rPr>
      <w:sz w:val="16"/>
      <w:szCs w:val="16"/>
      <w:lang w:eastAsia="ar-SA"/>
    </w:rPr>
  </w:style>
  <w:style w:type="character" w:customStyle="1" w:styleId="33">
    <w:name w:val="Основной текст с отступом 3 Знак"/>
    <w:basedOn w:val="a2"/>
    <w:link w:val="32"/>
    <w:uiPriority w:val="99"/>
    <w:locked/>
    <w:rsid w:val="005A5241"/>
    <w:rPr>
      <w:sz w:val="16"/>
      <w:szCs w:val="16"/>
      <w:lang w:eastAsia="ar-SA" w:bidi="ar-SA"/>
    </w:rPr>
  </w:style>
  <w:style w:type="paragraph" w:customStyle="1" w:styleId="xl48">
    <w:name w:val="xl48"/>
    <w:basedOn w:val="a1"/>
    <w:uiPriority w:val="99"/>
    <w:rsid w:val="005A5241"/>
    <w:pPr>
      <w:numPr>
        <w:numId w:val="11"/>
      </w:numPr>
      <w:tabs>
        <w:tab w:val="clear" w:pos="4536"/>
      </w:tabs>
      <w:suppressAutoHyphens/>
      <w:spacing w:before="100" w:after="100"/>
      <w:ind w:left="0" w:firstLine="0"/>
      <w:jc w:val="center"/>
    </w:pPr>
    <w:rPr>
      <w:rFonts w:ascii="Arial CYR" w:hAnsi="Arial CYR" w:cs="Arial CYR"/>
      <w:b/>
      <w:bCs/>
      <w:lang w:eastAsia="ar-SA"/>
    </w:rPr>
  </w:style>
  <w:style w:type="paragraph" w:customStyle="1" w:styleId="af9">
    <w:name w:val="Пункт"/>
    <w:basedOn w:val="a1"/>
    <w:uiPriority w:val="99"/>
    <w:rsid w:val="005A5241"/>
    <w:pPr>
      <w:tabs>
        <w:tab w:val="left" w:pos="1134"/>
        <w:tab w:val="num" w:pos="4536"/>
      </w:tabs>
      <w:suppressAutoHyphens/>
      <w:spacing w:line="360" w:lineRule="auto"/>
      <w:ind w:left="4536" w:hanging="1134"/>
      <w:jc w:val="both"/>
    </w:pPr>
    <w:rPr>
      <w:sz w:val="22"/>
      <w:szCs w:val="22"/>
      <w:lang w:eastAsia="ar-SA"/>
    </w:rPr>
  </w:style>
  <w:style w:type="paragraph" w:customStyle="1" w:styleId="afa">
    <w:name w:val="Подпункт"/>
    <w:basedOn w:val="af9"/>
    <w:link w:val="16"/>
    <w:rsid w:val="005A5241"/>
  </w:style>
  <w:style w:type="paragraph" w:customStyle="1" w:styleId="Times12">
    <w:name w:val="Times 12"/>
    <w:basedOn w:val="a1"/>
    <w:uiPriority w:val="99"/>
    <w:rsid w:val="005A5241"/>
    <w:pPr>
      <w:suppressAutoHyphens/>
      <w:overflowPunct w:val="0"/>
      <w:autoSpaceDE w:val="0"/>
      <w:ind w:firstLine="567"/>
      <w:jc w:val="both"/>
    </w:pPr>
    <w:rPr>
      <w:lang w:eastAsia="ar-SA"/>
    </w:rPr>
  </w:style>
  <w:style w:type="paragraph" w:customStyle="1" w:styleId="34">
    <w:name w:val="Пункт_3"/>
    <w:basedOn w:val="a1"/>
    <w:uiPriority w:val="99"/>
    <w:rsid w:val="005A5241"/>
    <w:pPr>
      <w:suppressAutoHyphens/>
      <w:jc w:val="both"/>
    </w:pPr>
    <w:rPr>
      <w:sz w:val="28"/>
      <w:szCs w:val="28"/>
      <w:lang w:eastAsia="ar-SA"/>
    </w:rPr>
  </w:style>
  <w:style w:type="character" w:customStyle="1" w:styleId="FTN-">
    <w:name w:val="FTN _коммСтиль полужирный курсив Узор: Нет (Светло-желтый)"/>
    <w:uiPriority w:val="99"/>
    <w:rsid w:val="005A5241"/>
    <w:rPr>
      <w:rFonts w:ascii="Times New Roman" w:hAnsi="Times New Roman" w:cs="Times New Roman"/>
      <w:b/>
      <w:bCs/>
      <w:i/>
      <w:iCs/>
      <w:sz w:val="22"/>
      <w:szCs w:val="22"/>
      <w:shd w:val="clear" w:color="auto" w:fill="FFFF99"/>
    </w:rPr>
  </w:style>
  <w:style w:type="character" w:customStyle="1" w:styleId="WW8Num21z2">
    <w:name w:val="WW8Num21z2"/>
    <w:uiPriority w:val="99"/>
    <w:rsid w:val="00BA459F"/>
  </w:style>
  <w:style w:type="paragraph" w:styleId="afb">
    <w:name w:val="Plain Text"/>
    <w:basedOn w:val="a1"/>
    <w:link w:val="afc"/>
    <w:uiPriority w:val="99"/>
    <w:rsid w:val="00415D27"/>
    <w:rPr>
      <w:rFonts w:ascii="Calibri" w:hAnsi="Calibri" w:cs="Calibri"/>
      <w:sz w:val="22"/>
      <w:szCs w:val="22"/>
      <w:lang w:eastAsia="en-US"/>
    </w:rPr>
  </w:style>
  <w:style w:type="character" w:customStyle="1" w:styleId="afc">
    <w:name w:val="Текст Знак"/>
    <w:basedOn w:val="a2"/>
    <w:link w:val="afb"/>
    <w:uiPriority w:val="99"/>
    <w:locked/>
    <w:rsid w:val="00415D27"/>
    <w:rPr>
      <w:rFonts w:ascii="Calibri" w:hAnsi="Calibri" w:cs="Calibri"/>
      <w:sz w:val="21"/>
      <w:szCs w:val="21"/>
      <w:lang w:eastAsia="en-US"/>
    </w:rPr>
  </w:style>
  <w:style w:type="paragraph" w:styleId="afd">
    <w:name w:val="footnote text"/>
    <w:basedOn w:val="a1"/>
    <w:link w:val="afe"/>
    <w:uiPriority w:val="99"/>
    <w:semiHidden/>
    <w:rsid w:val="002B6C14"/>
    <w:pPr>
      <w:suppressAutoHyphens/>
      <w:ind w:firstLine="567"/>
      <w:jc w:val="both"/>
    </w:pPr>
    <w:rPr>
      <w:sz w:val="20"/>
      <w:szCs w:val="20"/>
      <w:lang w:eastAsia="ar-SA"/>
    </w:rPr>
  </w:style>
  <w:style w:type="character" w:customStyle="1" w:styleId="afe">
    <w:name w:val="Текст сноски Знак"/>
    <w:basedOn w:val="a2"/>
    <w:link w:val="afd"/>
    <w:uiPriority w:val="99"/>
    <w:semiHidden/>
    <w:locked/>
    <w:rsid w:val="002B6C14"/>
    <w:rPr>
      <w:sz w:val="22"/>
      <w:szCs w:val="22"/>
      <w:lang w:eastAsia="ar-SA" w:bidi="ar-SA"/>
    </w:rPr>
  </w:style>
  <w:style w:type="character" w:styleId="aff">
    <w:name w:val="footnote reference"/>
    <w:basedOn w:val="a2"/>
    <w:uiPriority w:val="99"/>
    <w:semiHidden/>
    <w:rsid w:val="002B6C14"/>
    <w:rPr>
      <w:vertAlign w:val="superscript"/>
    </w:rPr>
  </w:style>
  <w:style w:type="character" w:customStyle="1" w:styleId="af5">
    <w:name w:val="Абзац списка Знак"/>
    <w:aliases w:val="Абзац списка для документа Знак,List Paragraph Знак,Абзац списка15 Знак,4.2.2 Знак,Bullet 1 Знак,Use Case List Paragraph Знак"/>
    <w:link w:val="af4"/>
    <w:locked/>
    <w:rsid w:val="00005417"/>
    <w:rPr>
      <w:sz w:val="22"/>
      <w:szCs w:val="22"/>
      <w:lang w:eastAsia="ar-SA" w:bidi="ar-SA"/>
    </w:rPr>
  </w:style>
  <w:style w:type="paragraph" w:customStyle="1" w:styleId="ConsPlusNormal">
    <w:name w:val="ConsPlusNormal"/>
    <w:link w:val="ConsPlusNormal0"/>
    <w:rsid w:val="00005417"/>
    <w:pPr>
      <w:widowControl w:val="0"/>
      <w:autoSpaceDE w:val="0"/>
      <w:autoSpaceDN w:val="0"/>
    </w:pPr>
    <w:rPr>
      <w:rFonts w:ascii="Calibri" w:hAnsi="Calibri" w:cs="Calibri"/>
    </w:rPr>
  </w:style>
  <w:style w:type="character" w:styleId="aff0">
    <w:name w:val="page number"/>
    <w:basedOn w:val="a2"/>
    <w:uiPriority w:val="99"/>
    <w:rsid w:val="00BD09EE"/>
  </w:style>
  <w:style w:type="character" w:customStyle="1" w:styleId="af2">
    <w:name w:val="Подподпункт Знак"/>
    <w:link w:val="a"/>
    <w:locked/>
    <w:rsid w:val="00ED7978"/>
    <w:rPr>
      <w:sz w:val="20"/>
      <w:szCs w:val="20"/>
      <w:lang w:eastAsia="ar-SA"/>
    </w:rPr>
  </w:style>
  <w:style w:type="paragraph" w:customStyle="1" w:styleId="22">
    <w:name w:val="Пункт2"/>
    <w:basedOn w:val="af9"/>
    <w:rsid w:val="00ED7978"/>
    <w:pPr>
      <w:keepNext/>
      <w:tabs>
        <w:tab w:val="clear" w:pos="1134"/>
        <w:tab w:val="clear" w:pos="4536"/>
      </w:tabs>
      <w:spacing w:before="240" w:after="120" w:line="240" w:lineRule="auto"/>
      <w:ind w:left="1134" w:hanging="360"/>
      <w:jc w:val="left"/>
      <w:outlineLvl w:val="2"/>
    </w:pPr>
    <w:rPr>
      <w:b/>
      <w:bCs/>
      <w:sz w:val="28"/>
      <w:szCs w:val="28"/>
      <w:lang w:eastAsia="ru-RU"/>
    </w:rPr>
  </w:style>
  <w:style w:type="character" w:customStyle="1" w:styleId="16">
    <w:name w:val="Подпункт Знак1"/>
    <w:basedOn w:val="a2"/>
    <w:link w:val="afa"/>
    <w:locked/>
    <w:rsid w:val="00ED7978"/>
    <w:rPr>
      <w:sz w:val="22"/>
      <w:szCs w:val="22"/>
      <w:lang w:val="ru-RU" w:eastAsia="ar-SA" w:bidi="ar-SA"/>
    </w:rPr>
  </w:style>
  <w:style w:type="paragraph" w:styleId="aff1">
    <w:name w:val="Title"/>
    <w:aliases w:val="Название таблиц"/>
    <w:basedOn w:val="a1"/>
    <w:link w:val="aff2"/>
    <w:qFormat/>
    <w:rsid w:val="00327A40"/>
    <w:pPr>
      <w:jc w:val="center"/>
    </w:pPr>
    <w:rPr>
      <w:sz w:val="28"/>
      <w:szCs w:val="20"/>
    </w:rPr>
  </w:style>
  <w:style w:type="character" w:customStyle="1" w:styleId="aff2">
    <w:name w:val="Название Знак"/>
    <w:aliases w:val="Название таблиц Знак"/>
    <w:basedOn w:val="a2"/>
    <w:link w:val="aff1"/>
    <w:rsid w:val="00327A40"/>
    <w:rPr>
      <w:sz w:val="28"/>
      <w:szCs w:val="20"/>
    </w:rPr>
  </w:style>
  <w:style w:type="character" w:customStyle="1" w:styleId="41">
    <w:name w:val="Заголовок 4 Знак"/>
    <w:basedOn w:val="a2"/>
    <w:link w:val="40"/>
    <w:rsid w:val="00E77053"/>
    <w:rPr>
      <w:rFonts w:asciiTheme="majorHAnsi" w:eastAsiaTheme="majorEastAsia" w:hAnsiTheme="majorHAnsi" w:cstheme="majorBidi"/>
      <w:b/>
      <w:bCs/>
      <w:i/>
      <w:iCs/>
      <w:color w:val="4F81BD" w:themeColor="accent1"/>
      <w:sz w:val="24"/>
      <w:szCs w:val="24"/>
    </w:rPr>
  </w:style>
  <w:style w:type="character" w:customStyle="1" w:styleId="61">
    <w:name w:val="Заголовок 6 Знак"/>
    <w:basedOn w:val="a2"/>
    <w:link w:val="60"/>
    <w:semiHidden/>
    <w:rsid w:val="00E77053"/>
    <w:rPr>
      <w:rFonts w:asciiTheme="majorHAnsi" w:eastAsiaTheme="majorEastAsia" w:hAnsiTheme="majorHAnsi" w:cstheme="majorBidi"/>
      <w:i/>
      <w:iCs/>
      <w:color w:val="243F60" w:themeColor="accent1" w:themeShade="7F"/>
      <w:sz w:val="24"/>
      <w:szCs w:val="24"/>
    </w:rPr>
  </w:style>
  <w:style w:type="paragraph" w:styleId="aff3">
    <w:name w:val="Body Text Indent"/>
    <w:basedOn w:val="a1"/>
    <w:link w:val="aff4"/>
    <w:uiPriority w:val="99"/>
    <w:semiHidden/>
    <w:unhideWhenUsed/>
    <w:locked/>
    <w:rsid w:val="00E77053"/>
    <w:pPr>
      <w:spacing w:after="120"/>
      <w:ind w:left="283"/>
    </w:pPr>
  </w:style>
  <w:style w:type="character" w:customStyle="1" w:styleId="aff4">
    <w:name w:val="Основной текст с отступом Знак"/>
    <w:basedOn w:val="a2"/>
    <w:link w:val="aff3"/>
    <w:uiPriority w:val="99"/>
    <w:semiHidden/>
    <w:rsid w:val="00E77053"/>
    <w:rPr>
      <w:sz w:val="24"/>
      <w:szCs w:val="24"/>
    </w:rPr>
  </w:style>
  <w:style w:type="paragraph" w:styleId="23">
    <w:name w:val="Body Text Indent 2"/>
    <w:basedOn w:val="a1"/>
    <w:link w:val="24"/>
    <w:uiPriority w:val="99"/>
    <w:semiHidden/>
    <w:unhideWhenUsed/>
    <w:locked/>
    <w:rsid w:val="00E77053"/>
    <w:pPr>
      <w:spacing w:after="120" w:line="480" w:lineRule="auto"/>
      <w:ind w:left="283"/>
    </w:pPr>
  </w:style>
  <w:style w:type="character" w:customStyle="1" w:styleId="24">
    <w:name w:val="Основной текст с отступом 2 Знак"/>
    <w:basedOn w:val="a2"/>
    <w:link w:val="23"/>
    <w:uiPriority w:val="99"/>
    <w:semiHidden/>
    <w:rsid w:val="00E77053"/>
    <w:rPr>
      <w:sz w:val="24"/>
      <w:szCs w:val="24"/>
    </w:rPr>
  </w:style>
  <w:style w:type="paragraph" w:customStyle="1" w:styleId="ConsPlusCell">
    <w:name w:val="ConsPlusCell"/>
    <w:uiPriority w:val="99"/>
    <w:rsid w:val="009C61FA"/>
    <w:pPr>
      <w:widowControl w:val="0"/>
      <w:autoSpaceDE w:val="0"/>
      <w:autoSpaceDN w:val="0"/>
      <w:adjustRightInd w:val="0"/>
    </w:pPr>
    <w:rPr>
      <w:rFonts w:ascii="Arial" w:hAnsi="Arial" w:cs="Arial"/>
      <w:sz w:val="18"/>
      <w:szCs w:val="18"/>
    </w:rPr>
  </w:style>
  <w:style w:type="character" w:customStyle="1" w:styleId="ConsPlusNormal0">
    <w:name w:val="ConsPlusNormal Знак"/>
    <w:link w:val="ConsPlusNormal"/>
    <w:rsid w:val="0031319E"/>
    <w:rPr>
      <w:rFonts w:ascii="Calibri" w:hAnsi="Calibri" w:cs="Calibri"/>
    </w:rPr>
  </w:style>
  <w:style w:type="paragraph" w:customStyle="1" w:styleId="ConsPlusNonformatTimesNewRoman">
    <w:name w:val="ConsPlusNonformat + Times New Roman"/>
    <w:aliases w:val="11 пт,Черный,разреженный на  0,15 пт"/>
    <w:basedOn w:val="a1"/>
    <w:rsid w:val="0031319E"/>
    <w:pPr>
      <w:autoSpaceDE w:val="0"/>
      <w:autoSpaceDN w:val="0"/>
      <w:adjustRightInd w:val="0"/>
      <w:jc w:val="center"/>
    </w:pPr>
    <w:rPr>
      <w:sz w:val="22"/>
      <w:szCs w:val="22"/>
    </w:rPr>
  </w:style>
  <w:style w:type="paragraph" w:customStyle="1" w:styleId="3">
    <w:name w:val="[Ростех] Наименование Подраздела (Уровень 3)"/>
    <w:uiPriority w:val="99"/>
    <w:qFormat/>
    <w:rsid w:val="001A47DD"/>
    <w:pPr>
      <w:keepNext/>
      <w:keepLines/>
      <w:numPr>
        <w:ilvl w:val="1"/>
        <w:numId w:val="47"/>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1A47DD"/>
    <w:pPr>
      <w:keepNext/>
      <w:keepLines/>
      <w:numPr>
        <w:numId w:val="47"/>
      </w:numPr>
      <w:suppressAutoHyphens/>
      <w:spacing w:before="240"/>
      <w:jc w:val="center"/>
      <w:outlineLvl w:val="1"/>
    </w:pPr>
    <w:rPr>
      <w:rFonts w:ascii="Proxima Nova ExCn Rg" w:hAnsi="Proxima Nova ExCn Rg"/>
      <w:b/>
      <w:sz w:val="28"/>
      <w:szCs w:val="28"/>
    </w:rPr>
  </w:style>
  <w:style w:type="paragraph" w:customStyle="1" w:styleId="a0">
    <w:name w:val="[Ростех] Простой текст (Без уровня)"/>
    <w:uiPriority w:val="99"/>
    <w:qFormat/>
    <w:rsid w:val="001A47DD"/>
    <w:pPr>
      <w:numPr>
        <w:ilvl w:val="5"/>
        <w:numId w:val="47"/>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1A47DD"/>
    <w:pPr>
      <w:numPr>
        <w:ilvl w:val="3"/>
        <w:numId w:val="47"/>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1A47DD"/>
    <w:pPr>
      <w:numPr>
        <w:ilvl w:val="4"/>
        <w:numId w:val="47"/>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2"/>
    <w:uiPriority w:val="99"/>
    <w:qFormat/>
    <w:rsid w:val="001A47DD"/>
    <w:pPr>
      <w:numPr>
        <w:ilvl w:val="2"/>
        <w:numId w:val="47"/>
      </w:numPr>
      <w:suppressAutoHyphens/>
      <w:spacing w:before="120"/>
      <w:ind w:left="1702"/>
      <w:jc w:val="both"/>
      <w:outlineLvl w:val="3"/>
    </w:pPr>
    <w:rPr>
      <w:rFonts w:ascii="Proxima Nova ExCn Rg" w:hAnsi="Proxima Nova ExCn Rg"/>
      <w:sz w:val="28"/>
      <w:szCs w:val="28"/>
    </w:rPr>
  </w:style>
  <w:style w:type="character" w:customStyle="1" w:styleId="42">
    <w:name w:val="[Ростех] Текст Пункта (Уровень 4) Знак"/>
    <w:link w:val="4"/>
    <w:uiPriority w:val="99"/>
    <w:rsid w:val="001A47DD"/>
    <w:rPr>
      <w:rFonts w:ascii="Proxima Nova ExCn Rg" w:hAnsi="Proxima Nova ExCn Rg"/>
      <w:sz w:val="28"/>
      <w:szCs w:val="28"/>
    </w:rPr>
  </w:style>
  <w:style w:type="paragraph" w:styleId="35">
    <w:name w:val="Body Text 3"/>
    <w:basedOn w:val="a1"/>
    <w:link w:val="36"/>
    <w:uiPriority w:val="99"/>
    <w:semiHidden/>
    <w:unhideWhenUsed/>
    <w:locked/>
    <w:rsid w:val="004713AB"/>
    <w:pPr>
      <w:spacing w:after="120"/>
    </w:pPr>
    <w:rPr>
      <w:sz w:val="16"/>
      <w:szCs w:val="16"/>
    </w:rPr>
  </w:style>
  <w:style w:type="character" w:customStyle="1" w:styleId="36">
    <w:name w:val="Основной текст 3 Знак"/>
    <w:basedOn w:val="a2"/>
    <w:link w:val="35"/>
    <w:uiPriority w:val="99"/>
    <w:semiHidden/>
    <w:rsid w:val="004713AB"/>
    <w:rPr>
      <w:sz w:val="16"/>
      <w:szCs w:val="16"/>
    </w:rPr>
  </w:style>
  <w:style w:type="paragraph" w:customStyle="1" w:styleId="FTNtxt">
    <w:name w:val="FTN_txt"/>
    <w:basedOn w:val="a1"/>
    <w:rsid w:val="00F57793"/>
    <w:pPr>
      <w:widowControl w:val="0"/>
      <w:numPr>
        <w:ilvl w:val="1"/>
        <w:numId w:val="48"/>
      </w:numPr>
      <w:tabs>
        <w:tab w:val="left" w:pos="1080"/>
      </w:tabs>
      <w:spacing w:line="288" w:lineRule="auto"/>
      <w:jc w:val="both"/>
    </w:pPr>
    <w:rPr>
      <w:rFonts w:eastAsia="Arial Unicode MS"/>
    </w:rPr>
  </w:style>
  <w:style w:type="paragraph" w:styleId="aff5">
    <w:name w:val="Normal (Web)"/>
    <w:basedOn w:val="a1"/>
    <w:uiPriority w:val="99"/>
    <w:unhideWhenUsed/>
    <w:locked/>
    <w:rsid w:val="005B7ADD"/>
    <w:pPr>
      <w:spacing w:before="100" w:beforeAutospacing="1" w:after="100" w:afterAutospacing="1"/>
    </w:pPr>
  </w:style>
  <w:style w:type="paragraph" w:customStyle="1" w:styleId="Default">
    <w:name w:val="Default"/>
    <w:rsid w:val="001146A5"/>
    <w:pPr>
      <w:autoSpaceDE w:val="0"/>
      <w:autoSpaceDN w:val="0"/>
      <w:adjustRightInd w:val="0"/>
    </w:pPr>
    <w:rPr>
      <w:color w:val="000000"/>
      <w:sz w:val="24"/>
      <w:szCs w:val="24"/>
    </w:rPr>
  </w:style>
  <w:style w:type="character" w:styleId="aff6">
    <w:name w:val="FollowedHyperlink"/>
    <w:basedOn w:val="a2"/>
    <w:uiPriority w:val="99"/>
    <w:semiHidden/>
    <w:unhideWhenUsed/>
    <w:locked/>
    <w:rsid w:val="001146A5"/>
    <w:rPr>
      <w:color w:val="800080" w:themeColor="followedHyperlink"/>
      <w:u w:val="single"/>
    </w:rPr>
  </w:style>
  <w:style w:type="paragraph" w:customStyle="1" w:styleId="25">
    <w:name w:val="Абзац списка2"/>
    <w:basedOn w:val="a1"/>
    <w:link w:val="ListParagraphChar"/>
    <w:rsid w:val="0091702D"/>
    <w:pPr>
      <w:suppressAutoHyphens/>
      <w:spacing w:line="360" w:lineRule="auto"/>
      <w:ind w:left="708" w:firstLine="567"/>
      <w:jc w:val="both"/>
    </w:pPr>
    <w:rPr>
      <w:sz w:val="22"/>
      <w:szCs w:val="22"/>
      <w:lang w:eastAsia="ar-SA"/>
    </w:rPr>
  </w:style>
  <w:style w:type="character" w:customStyle="1" w:styleId="ListParagraphChar">
    <w:name w:val="List Paragraph Char"/>
    <w:link w:val="25"/>
    <w:locked/>
    <w:rsid w:val="0091702D"/>
    <w:rPr>
      <w:lang w:eastAsia="ar-SA"/>
    </w:rPr>
  </w:style>
  <w:style w:type="character" w:styleId="aff7">
    <w:name w:val="Emphasis"/>
    <w:basedOn w:val="a2"/>
    <w:qFormat/>
    <w:rsid w:val="0060441E"/>
    <w:rPr>
      <w:i/>
      <w:iCs/>
    </w:rPr>
  </w:style>
</w:styles>
</file>

<file path=word/webSettings.xml><?xml version="1.0" encoding="utf-8"?>
<w:webSettings xmlns:r="http://schemas.openxmlformats.org/officeDocument/2006/relationships" xmlns:w="http://schemas.openxmlformats.org/wordprocessingml/2006/main">
  <w:divs>
    <w:div w:id="250431556">
      <w:bodyDiv w:val="1"/>
      <w:marLeft w:val="0"/>
      <w:marRight w:val="0"/>
      <w:marTop w:val="0"/>
      <w:marBottom w:val="0"/>
      <w:divBdr>
        <w:top w:val="none" w:sz="0" w:space="0" w:color="auto"/>
        <w:left w:val="none" w:sz="0" w:space="0" w:color="auto"/>
        <w:bottom w:val="none" w:sz="0" w:space="0" w:color="auto"/>
        <w:right w:val="none" w:sz="0" w:space="0" w:color="auto"/>
      </w:divBdr>
    </w:div>
    <w:div w:id="793594506">
      <w:marLeft w:val="0"/>
      <w:marRight w:val="0"/>
      <w:marTop w:val="0"/>
      <w:marBottom w:val="0"/>
      <w:divBdr>
        <w:top w:val="none" w:sz="0" w:space="0" w:color="auto"/>
        <w:left w:val="none" w:sz="0" w:space="0" w:color="auto"/>
        <w:bottom w:val="none" w:sz="0" w:space="0" w:color="auto"/>
        <w:right w:val="none" w:sz="0" w:space="0" w:color="auto"/>
      </w:divBdr>
    </w:div>
    <w:div w:id="793594507">
      <w:marLeft w:val="0"/>
      <w:marRight w:val="0"/>
      <w:marTop w:val="0"/>
      <w:marBottom w:val="0"/>
      <w:divBdr>
        <w:top w:val="none" w:sz="0" w:space="0" w:color="auto"/>
        <w:left w:val="none" w:sz="0" w:space="0" w:color="auto"/>
        <w:bottom w:val="none" w:sz="0" w:space="0" w:color="auto"/>
        <w:right w:val="none" w:sz="0" w:space="0" w:color="auto"/>
      </w:divBdr>
    </w:div>
    <w:div w:id="793594508">
      <w:marLeft w:val="0"/>
      <w:marRight w:val="0"/>
      <w:marTop w:val="0"/>
      <w:marBottom w:val="0"/>
      <w:divBdr>
        <w:top w:val="none" w:sz="0" w:space="0" w:color="auto"/>
        <w:left w:val="none" w:sz="0" w:space="0" w:color="auto"/>
        <w:bottom w:val="none" w:sz="0" w:space="0" w:color="auto"/>
        <w:right w:val="none" w:sz="0" w:space="0" w:color="auto"/>
      </w:divBdr>
    </w:div>
    <w:div w:id="793594509">
      <w:marLeft w:val="0"/>
      <w:marRight w:val="0"/>
      <w:marTop w:val="0"/>
      <w:marBottom w:val="0"/>
      <w:divBdr>
        <w:top w:val="none" w:sz="0" w:space="0" w:color="auto"/>
        <w:left w:val="none" w:sz="0" w:space="0" w:color="auto"/>
        <w:bottom w:val="none" w:sz="0" w:space="0" w:color="auto"/>
        <w:right w:val="none" w:sz="0" w:space="0" w:color="auto"/>
      </w:divBdr>
    </w:div>
    <w:div w:id="793594510">
      <w:marLeft w:val="0"/>
      <w:marRight w:val="0"/>
      <w:marTop w:val="0"/>
      <w:marBottom w:val="0"/>
      <w:divBdr>
        <w:top w:val="none" w:sz="0" w:space="0" w:color="auto"/>
        <w:left w:val="none" w:sz="0" w:space="0" w:color="auto"/>
        <w:bottom w:val="none" w:sz="0" w:space="0" w:color="auto"/>
        <w:right w:val="none" w:sz="0" w:space="0" w:color="auto"/>
      </w:divBdr>
    </w:div>
    <w:div w:id="793594511">
      <w:marLeft w:val="0"/>
      <w:marRight w:val="0"/>
      <w:marTop w:val="0"/>
      <w:marBottom w:val="0"/>
      <w:divBdr>
        <w:top w:val="none" w:sz="0" w:space="0" w:color="auto"/>
        <w:left w:val="none" w:sz="0" w:space="0" w:color="auto"/>
        <w:bottom w:val="none" w:sz="0" w:space="0" w:color="auto"/>
        <w:right w:val="none" w:sz="0" w:space="0" w:color="auto"/>
      </w:divBdr>
    </w:div>
    <w:div w:id="793594512">
      <w:marLeft w:val="0"/>
      <w:marRight w:val="0"/>
      <w:marTop w:val="0"/>
      <w:marBottom w:val="0"/>
      <w:divBdr>
        <w:top w:val="none" w:sz="0" w:space="0" w:color="auto"/>
        <w:left w:val="none" w:sz="0" w:space="0" w:color="auto"/>
        <w:bottom w:val="none" w:sz="0" w:space="0" w:color="auto"/>
        <w:right w:val="none" w:sz="0" w:space="0" w:color="auto"/>
      </w:divBdr>
    </w:div>
    <w:div w:id="793594513">
      <w:marLeft w:val="0"/>
      <w:marRight w:val="0"/>
      <w:marTop w:val="0"/>
      <w:marBottom w:val="0"/>
      <w:divBdr>
        <w:top w:val="none" w:sz="0" w:space="0" w:color="auto"/>
        <w:left w:val="none" w:sz="0" w:space="0" w:color="auto"/>
        <w:bottom w:val="none" w:sz="0" w:space="0" w:color="auto"/>
        <w:right w:val="none" w:sz="0" w:space="0" w:color="auto"/>
      </w:divBdr>
    </w:div>
    <w:div w:id="793594514">
      <w:marLeft w:val="0"/>
      <w:marRight w:val="0"/>
      <w:marTop w:val="0"/>
      <w:marBottom w:val="0"/>
      <w:divBdr>
        <w:top w:val="none" w:sz="0" w:space="0" w:color="auto"/>
        <w:left w:val="none" w:sz="0" w:space="0" w:color="auto"/>
        <w:bottom w:val="none" w:sz="0" w:space="0" w:color="auto"/>
        <w:right w:val="none" w:sz="0" w:space="0" w:color="auto"/>
      </w:divBdr>
    </w:div>
    <w:div w:id="793594515">
      <w:marLeft w:val="0"/>
      <w:marRight w:val="0"/>
      <w:marTop w:val="0"/>
      <w:marBottom w:val="0"/>
      <w:divBdr>
        <w:top w:val="none" w:sz="0" w:space="0" w:color="auto"/>
        <w:left w:val="none" w:sz="0" w:space="0" w:color="auto"/>
        <w:bottom w:val="none" w:sz="0" w:space="0" w:color="auto"/>
        <w:right w:val="none" w:sz="0" w:space="0" w:color="auto"/>
      </w:divBdr>
    </w:div>
    <w:div w:id="793594516">
      <w:marLeft w:val="0"/>
      <w:marRight w:val="0"/>
      <w:marTop w:val="0"/>
      <w:marBottom w:val="0"/>
      <w:divBdr>
        <w:top w:val="none" w:sz="0" w:space="0" w:color="auto"/>
        <w:left w:val="none" w:sz="0" w:space="0" w:color="auto"/>
        <w:bottom w:val="none" w:sz="0" w:space="0" w:color="auto"/>
        <w:right w:val="none" w:sz="0" w:space="0" w:color="auto"/>
      </w:divBdr>
    </w:div>
    <w:div w:id="793594517">
      <w:marLeft w:val="0"/>
      <w:marRight w:val="0"/>
      <w:marTop w:val="0"/>
      <w:marBottom w:val="0"/>
      <w:divBdr>
        <w:top w:val="none" w:sz="0" w:space="0" w:color="auto"/>
        <w:left w:val="none" w:sz="0" w:space="0" w:color="auto"/>
        <w:bottom w:val="none" w:sz="0" w:space="0" w:color="auto"/>
        <w:right w:val="none" w:sz="0" w:space="0" w:color="auto"/>
      </w:divBdr>
    </w:div>
    <w:div w:id="793594518">
      <w:marLeft w:val="0"/>
      <w:marRight w:val="0"/>
      <w:marTop w:val="0"/>
      <w:marBottom w:val="0"/>
      <w:divBdr>
        <w:top w:val="none" w:sz="0" w:space="0" w:color="auto"/>
        <w:left w:val="none" w:sz="0" w:space="0" w:color="auto"/>
        <w:bottom w:val="none" w:sz="0" w:space="0" w:color="auto"/>
        <w:right w:val="none" w:sz="0" w:space="0" w:color="auto"/>
      </w:divBdr>
    </w:div>
    <w:div w:id="793594519">
      <w:marLeft w:val="0"/>
      <w:marRight w:val="0"/>
      <w:marTop w:val="0"/>
      <w:marBottom w:val="0"/>
      <w:divBdr>
        <w:top w:val="none" w:sz="0" w:space="0" w:color="auto"/>
        <w:left w:val="none" w:sz="0" w:space="0" w:color="auto"/>
        <w:bottom w:val="none" w:sz="0" w:space="0" w:color="auto"/>
        <w:right w:val="none" w:sz="0" w:space="0" w:color="auto"/>
      </w:divBdr>
    </w:div>
    <w:div w:id="793594520">
      <w:marLeft w:val="0"/>
      <w:marRight w:val="0"/>
      <w:marTop w:val="0"/>
      <w:marBottom w:val="0"/>
      <w:divBdr>
        <w:top w:val="none" w:sz="0" w:space="0" w:color="auto"/>
        <w:left w:val="none" w:sz="0" w:space="0" w:color="auto"/>
        <w:bottom w:val="none" w:sz="0" w:space="0" w:color="auto"/>
        <w:right w:val="none" w:sz="0" w:space="0" w:color="auto"/>
      </w:divBdr>
    </w:div>
    <w:div w:id="793594521">
      <w:marLeft w:val="0"/>
      <w:marRight w:val="0"/>
      <w:marTop w:val="0"/>
      <w:marBottom w:val="0"/>
      <w:divBdr>
        <w:top w:val="none" w:sz="0" w:space="0" w:color="auto"/>
        <w:left w:val="none" w:sz="0" w:space="0" w:color="auto"/>
        <w:bottom w:val="none" w:sz="0" w:space="0" w:color="auto"/>
        <w:right w:val="none" w:sz="0" w:space="0" w:color="auto"/>
      </w:divBdr>
    </w:div>
    <w:div w:id="793594522">
      <w:marLeft w:val="0"/>
      <w:marRight w:val="0"/>
      <w:marTop w:val="0"/>
      <w:marBottom w:val="0"/>
      <w:divBdr>
        <w:top w:val="none" w:sz="0" w:space="0" w:color="auto"/>
        <w:left w:val="none" w:sz="0" w:space="0" w:color="auto"/>
        <w:bottom w:val="none" w:sz="0" w:space="0" w:color="auto"/>
        <w:right w:val="none" w:sz="0" w:space="0" w:color="auto"/>
      </w:divBdr>
    </w:div>
    <w:div w:id="793594523">
      <w:marLeft w:val="0"/>
      <w:marRight w:val="0"/>
      <w:marTop w:val="0"/>
      <w:marBottom w:val="0"/>
      <w:divBdr>
        <w:top w:val="none" w:sz="0" w:space="0" w:color="auto"/>
        <w:left w:val="none" w:sz="0" w:space="0" w:color="auto"/>
        <w:bottom w:val="none" w:sz="0" w:space="0" w:color="auto"/>
        <w:right w:val="none" w:sz="0" w:space="0" w:color="auto"/>
      </w:divBdr>
    </w:div>
    <w:div w:id="793594524">
      <w:marLeft w:val="0"/>
      <w:marRight w:val="0"/>
      <w:marTop w:val="0"/>
      <w:marBottom w:val="0"/>
      <w:divBdr>
        <w:top w:val="none" w:sz="0" w:space="0" w:color="auto"/>
        <w:left w:val="none" w:sz="0" w:space="0" w:color="auto"/>
        <w:bottom w:val="none" w:sz="0" w:space="0" w:color="auto"/>
        <w:right w:val="none" w:sz="0" w:space="0" w:color="auto"/>
      </w:divBdr>
    </w:div>
    <w:div w:id="793594525">
      <w:marLeft w:val="0"/>
      <w:marRight w:val="0"/>
      <w:marTop w:val="0"/>
      <w:marBottom w:val="0"/>
      <w:divBdr>
        <w:top w:val="none" w:sz="0" w:space="0" w:color="auto"/>
        <w:left w:val="none" w:sz="0" w:space="0" w:color="auto"/>
        <w:bottom w:val="none" w:sz="0" w:space="0" w:color="auto"/>
        <w:right w:val="none" w:sz="0" w:space="0" w:color="auto"/>
      </w:divBdr>
    </w:div>
    <w:div w:id="925042117">
      <w:bodyDiv w:val="1"/>
      <w:marLeft w:val="0"/>
      <w:marRight w:val="0"/>
      <w:marTop w:val="0"/>
      <w:marBottom w:val="0"/>
      <w:divBdr>
        <w:top w:val="none" w:sz="0" w:space="0" w:color="auto"/>
        <w:left w:val="none" w:sz="0" w:space="0" w:color="auto"/>
        <w:bottom w:val="none" w:sz="0" w:space="0" w:color="auto"/>
        <w:right w:val="none" w:sz="0" w:space="0" w:color="auto"/>
      </w:divBdr>
    </w:div>
    <w:div w:id="1208908762">
      <w:bodyDiv w:val="1"/>
      <w:marLeft w:val="0"/>
      <w:marRight w:val="0"/>
      <w:marTop w:val="0"/>
      <w:marBottom w:val="0"/>
      <w:divBdr>
        <w:top w:val="none" w:sz="0" w:space="0" w:color="auto"/>
        <w:left w:val="none" w:sz="0" w:space="0" w:color="auto"/>
        <w:bottom w:val="none" w:sz="0" w:space="0" w:color="auto"/>
        <w:right w:val="none" w:sz="0" w:space="0" w:color="auto"/>
      </w:divBdr>
    </w:div>
    <w:div w:id="1453087200">
      <w:bodyDiv w:val="1"/>
      <w:marLeft w:val="0"/>
      <w:marRight w:val="0"/>
      <w:marTop w:val="0"/>
      <w:marBottom w:val="0"/>
      <w:divBdr>
        <w:top w:val="none" w:sz="0" w:space="0" w:color="auto"/>
        <w:left w:val="none" w:sz="0" w:space="0" w:color="auto"/>
        <w:bottom w:val="none" w:sz="0" w:space="0" w:color="auto"/>
        <w:right w:val="none" w:sz="0" w:space="0" w:color="auto"/>
      </w:divBdr>
    </w:div>
    <w:div w:id="14639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74ABD2-0B8E-4491-847D-3321429D3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2129</Words>
  <Characters>14567</Characters>
  <Application>Microsoft Office Word</Application>
  <DocSecurity>0</DocSecurity>
  <Lines>121</Lines>
  <Paragraphs>33</Paragraphs>
  <ScaleCrop>false</ScaleCrop>
  <HeadingPairs>
    <vt:vector size="2" baseType="variant">
      <vt:variant>
        <vt:lpstr>Название</vt:lpstr>
      </vt:variant>
      <vt:variant>
        <vt:i4>1</vt:i4>
      </vt:variant>
    </vt:vector>
  </HeadingPairs>
  <TitlesOfParts>
    <vt:vector size="1" baseType="lpstr">
      <vt:lpstr>СЛУЖЕБНАЯ ЗАПИСКА</vt:lpstr>
    </vt:vector>
  </TitlesOfParts>
  <LinksUpToDate>false</LinksUpToDate>
  <CharactersWithSpaces>16663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СЛУЖЕБНАЯ ЗАПИСКА</dc:title>
  <dc:creator/>
  <cp:lastModifiedBy/>
  <cp:revision>1</cp:revision>
  <dcterms:created xsi:type="dcterms:W3CDTF">2022-09-07T05:35:00Z</dcterms:created>
  <dcterms:modified xsi:type="dcterms:W3CDTF">2022-09-07T05:35:00Z</dcterms:modified>
</cp:coreProperties>
</file>